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E" w:rsidRPr="00256D03" w:rsidRDefault="005A5EAE" w:rsidP="005A5EAE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256D03">
        <w:rPr>
          <w:rFonts w:cs="David" w:hint="cs"/>
          <w:b/>
          <w:bCs/>
          <w:sz w:val="24"/>
          <w:szCs w:val="24"/>
          <w:rtl/>
        </w:rPr>
        <w:t xml:space="preserve">מקרה מבחן </w:t>
      </w:r>
      <w:r w:rsidRPr="00256D03">
        <w:rPr>
          <w:rFonts w:cs="David"/>
          <w:b/>
          <w:bCs/>
          <w:sz w:val="24"/>
          <w:szCs w:val="24"/>
          <w:rtl/>
        </w:rPr>
        <w:t>–</w:t>
      </w:r>
      <w:r w:rsidRPr="00256D03">
        <w:rPr>
          <w:rFonts w:cs="David" w:hint="cs"/>
          <w:b/>
          <w:bCs/>
          <w:sz w:val="24"/>
          <w:szCs w:val="24"/>
          <w:rtl/>
        </w:rPr>
        <w:t xml:space="preserve"> גיור</w:t>
      </w:r>
    </w:p>
    <w:p w:rsidR="005A5EAE" w:rsidRPr="00256D03" w:rsidRDefault="005A5EAE" w:rsidP="005A5EAE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256D03">
        <w:rPr>
          <w:rFonts w:cs="David" w:hint="cs"/>
          <w:b/>
          <w:bCs/>
          <w:sz w:val="24"/>
          <w:szCs w:val="24"/>
          <w:rtl/>
        </w:rPr>
        <w:t>הצטרפות לעם ישראל</w:t>
      </w:r>
    </w:p>
    <w:p w:rsidR="005A5EAE" w:rsidRPr="00256D03" w:rsidRDefault="005A5EAE" w:rsidP="005A5EAE">
      <w:pPr>
        <w:spacing w:after="0" w:line="360" w:lineRule="auto"/>
        <w:rPr>
          <w:rFonts w:cs="David"/>
          <w:sz w:val="24"/>
          <w:szCs w:val="24"/>
          <w:rtl/>
        </w:rPr>
      </w:pPr>
    </w:p>
    <w:p w:rsidR="005A5EAE" w:rsidRPr="00256D03" w:rsidRDefault="005A5EAE" w:rsidP="005A5EAE">
      <w:pPr>
        <w:spacing w:after="0" w:line="360" w:lineRule="auto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בתחילת הפרק למדנו את דברי הרמב"ם במשנה תורה 'כיצד מקבלין גרי צדק?' (ראו סיכום במחברת).</w:t>
      </w:r>
    </w:p>
    <w:p w:rsidR="005A5EAE" w:rsidRPr="00256D03" w:rsidRDefault="005A5EAE" w:rsidP="005A5EAE">
      <w:pPr>
        <w:spacing w:after="0" w:line="360" w:lineRule="auto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אח"כ למדנו את המשנה ממסכת ביכורים וראינו מהם השינויים שצריך לעשות הגר כאשר הוא מביא ביכורים וכאשר הוא מתפלל (גם כאן, ראו סיכום במחברת).</w:t>
      </w:r>
    </w:p>
    <w:p w:rsidR="005A5EAE" w:rsidRPr="00256D03" w:rsidRDefault="005A5EAE" w:rsidP="005A5EAE">
      <w:pPr>
        <w:spacing w:after="0" w:line="360" w:lineRule="auto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המשנה קובעת שהגר מביא ביכורים ואינו קורא כי אינו יכול לומר "אשר נשבע ה' לאבותינו". לא כולם מסכימים עם העמדה הזו ובתלמוד יש דיון מחודש בסוגיה הזו.</w:t>
      </w:r>
    </w:p>
    <w:p w:rsidR="005A5EAE" w:rsidRPr="00256D03" w:rsidRDefault="005A5EAE" w:rsidP="005A5EAE">
      <w:pPr>
        <w:spacing w:after="0" w:line="360" w:lineRule="auto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בתלמוד הירושלמי (ראה מושג בעמ' 43) במסכת ביכורים כתוב:</w:t>
      </w:r>
    </w:p>
    <w:p w:rsidR="005A5EAE" w:rsidRPr="00256D03" w:rsidRDefault="005A5EAE" w:rsidP="005A5EAE">
      <w:pPr>
        <w:spacing w:after="0" w:line="360" w:lineRule="auto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 xml:space="preserve">שנינו בשם רבי יהודה (למדנו מדברי רבי יהודה) =רבי יהודה מתנגד למה שנאמר במשנה ואומר שגר מביא ביכורים _______________. רבי יהודה מנמק את דעתו בעזרת ביטוי מהפסוק בבראשית י"ז:5 "אב המון גויים נתתיך" לפי דבריו, אלהים מכנה את אברהם אב ____________________________. בדעתו של רבי יהודה תומך גם רבי  ______________ בן לוי שאמר "הלכה כרבי ______________" ומסופר שהגיע מקרה לפני רבי יהושע בן לוי </w:t>
      </w:r>
    </w:p>
    <w:p w:rsidR="005A5EAE" w:rsidRPr="00256D03" w:rsidRDefault="005A5EAE" w:rsidP="005A5EAE">
      <w:pPr>
        <w:spacing w:after="0" w:line="360" w:lineRule="auto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שאלו אותו: האם גר צריך לקרוא כאשר הוא מביא ביכורים?</w:t>
      </w:r>
    </w:p>
    <w:p w:rsidR="005A5EAE" w:rsidRPr="00256D03" w:rsidRDefault="005A5EAE" w:rsidP="005A5EAE">
      <w:pPr>
        <w:spacing w:after="0" w:line="360" w:lineRule="auto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אמר רבי יהושע בן לוי: ______________ כפי שאמר רבי יהודה.</w:t>
      </w:r>
    </w:p>
    <w:p w:rsidR="005A5EAE" w:rsidRPr="00256D03" w:rsidRDefault="005A5EAE" w:rsidP="005A5EAE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256D03">
        <w:rPr>
          <w:rFonts w:cs="David" w:hint="cs"/>
          <w:b/>
          <w:bCs/>
          <w:sz w:val="24"/>
          <w:szCs w:val="24"/>
          <w:rtl/>
        </w:rPr>
        <w:t>לסיכום ראינו בתלמוד דעה ___________________ לדעת המשנה.</w:t>
      </w:r>
    </w:p>
    <w:p w:rsidR="005A5EAE" w:rsidRPr="00256D03" w:rsidRDefault="005A5EAE" w:rsidP="005A5EAE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256D03">
        <w:rPr>
          <w:rFonts w:cs="David" w:hint="cs"/>
          <w:b/>
          <w:bCs/>
          <w:sz w:val="24"/>
          <w:szCs w:val="24"/>
          <w:rtl/>
        </w:rPr>
        <w:t>לפי המשנה הגר מביא ___________________ שכן אין לו קשר משפחתי ליהדות. ולפי התלמוד הגר מביא ______________.</w:t>
      </w:r>
    </w:p>
    <w:p w:rsidR="005A5EAE" w:rsidRPr="00256D03" w:rsidRDefault="005A5EAE" w:rsidP="005A5EAE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בהמשך הפרק אנחנו נתקלים בשתי דעות לגבי הגרים: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b/>
          <w:bCs/>
          <w:sz w:val="24"/>
          <w:szCs w:val="24"/>
          <w:u w:val="single"/>
          <w:rtl/>
        </w:rPr>
        <w:t>דעה ראשונה</w:t>
      </w:r>
      <w:r w:rsidRPr="00256D03">
        <w:rPr>
          <w:rFonts w:cs="David" w:hint="cs"/>
          <w:sz w:val="24"/>
          <w:szCs w:val="24"/>
          <w:rtl/>
        </w:rPr>
        <w:t>: הגר הוא יהודי לכל דבר ואומר ועושה כל מה שעושים יהודים שנולדו יהודים.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b/>
          <w:bCs/>
          <w:sz w:val="24"/>
          <w:szCs w:val="24"/>
          <w:u w:val="single"/>
          <w:rtl/>
        </w:rPr>
        <w:t>דעה שניה</w:t>
      </w:r>
      <w:r w:rsidRPr="00256D03">
        <w:rPr>
          <w:rFonts w:cs="David" w:hint="cs"/>
          <w:sz w:val="24"/>
          <w:szCs w:val="24"/>
          <w:rtl/>
        </w:rPr>
        <w:t>: הגר הוא יהודי אך אינו שווה מעמד ליהודי מלידה ולא יוכל להגיע לעולם למדרגת יהודי מלידה.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על מנת לדעת מי נוקט באיזו עמדה נקרא שני קטעים</w:t>
      </w:r>
      <w:r w:rsidRPr="00256D03">
        <w:rPr>
          <w:rFonts w:cs="David"/>
          <w:sz w:val="24"/>
          <w:szCs w:val="24"/>
        </w:rPr>
        <w:t>;</w:t>
      </w:r>
      <w:r w:rsidRPr="00256D03">
        <w:rPr>
          <w:rFonts w:cs="David" w:hint="cs"/>
          <w:sz w:val="24"/>
          <w:szCs w:val="24"/>
          <w:rtl/>
        </w:rPr>
        <w:t xml:space="preserve"> תשובת הרמב"ם לרבי עובדיה הגר ודברי ריה"ל מספר הכוזרי.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256D03">
        <w:rPr>
          <w:rFonts w:cs="David" w:hint="cs"/>
          <w:b/>
          <w:bCs/>
          <w:sz w:val="24"/>
          <w:szCs w:val="24"/>
          <w:u w:val="single"/>
          <w:rtl/>
        </w:rPr>
        <w:t xml:space="preserve">הרמב"ם </w:t>
      </w:r>
      <w:r w:rsidRPr="00256D03">
        <w:rPr>
          <w:rFonts w:cs="David"/>
          <w:b/>
          <w:bCs/>
          <w:sz w:val="24"/>
          <w:szCs w:val="24"/>
          <w:u w:val="single"/>
          <w:rtl/>
        </w:rPr>
        <w:t>–</w:t>
      </w:r>
      <w:r w:rsidRPr="00256D03">
        <w:rPr>
          <w:rFonts w:cs="David" w:hint="cs"/>
          <w:b/>
          <w:bCs/>
          <w:sz w:val="24"/>
          <w:szCs w:val="24"/>
          <w:u w:val="single"/>
          <w:rtl/>
        </w:rPr>
        <w:t xml:space="preserve"> תשובה לרבי עובדיה הגר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 xml:space="preserve">רבי עובדיה הגר שאל את הרמב"ם: האם כאשר גר מתפלל ומגיע לביטוי "אלהי אבותינו" או "שעשה ניסים לאבותינו" עליו לשנות את נוסח התפילה? 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תשובת הרמב"ם: עליך לומר את כל הברכות ___________________ ואל לך לשנות. עליך להתפלל כמו כל אדם ____________________.  הרמב"ם מנמק את דעתו בעזרת הסיפור על אברהם אבינו שהכניס רבים תחת כנפי השכינה, זאת אומרת _________________________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 xml:space="preserve">לכן כל מי שמתגייר הוא כמו ______________________________ והוא נחשב כבנו של  _________________________. לכן גר יכול להגיד "אלהינו ואלהי אבותינו" שכן _________________________הוא אביו. 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lastRenderedPageBreak/>
        <w:t>הרמב"ם מסייג את דעתו בקשר לשתי ברכות:</w:t>
      </w:r>
    </w:p>
    <w:p w:rsidR="005A5EAE" w:rsidRPr="00256D03" w:rsidRDefault="005A5EAE" w:rsidP="005A5EAE">
      <w:pPr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______________________________________________________________</w:t>
      </w:r>
    </w:p>
    <w:p w:rsidR="005A5EAE" w:rsidRPr="00256D03" w:rsidRDefault="005A5EAE" w:rsidP="005A5EAE">
      <w:pPr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256D03">
        <w:rPr>
          <w:rFonts w:cs="David" w:hint="cs"/>
          <w:sz w:val="24"/>
          <w:szCs w:val="24"/>
          <w:rtl/>
        </w:rPr>
        <w:t>______________________________________________________________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ואומר שאם הגר רוצה לשנות את הברכות האלו __________________________ ואם לא  ________________________________. הסיבה שהגר יכול לא לשנות את הברכות היא שכאשר הוא נכנס תחת כנפי השכינה כאילו _____________________________________.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256D03">
        <w:rPr>
          <w:rFonts w:cs="David" w:hint="cs"/>
          <w:b/>
          <w:bCs/>
          <w:sz w:val="24"/>
          <w:szCs w:val="24"/>
          <w:rtl/>
        </w:rPr>
        <w:t>ענו על השאלות הבאות:</w:t>
      </w:r>
    </w:p>
    <w:p w:rsidR="005A5EAE" w:rsidRPr="00256D03" w:rsidRDefault="005A5EAE" w:rsidP="005A5EAE">
      <w:pPr>
        <w:numPr>
          <w:ilvl w:val="0"/>
          <w:numId w:val="2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256D03">
        <w:rPr>
          <w:rFonts w:cs="David" w:hint="cs"/>
          <w:sz w:val="24"/>
          <w:szCs w:val="24"/>
          <w:rtl/>
        </w:rPr>
        <w:t>דעתו של הרמב"ם מתאפשרת בגלל הדבר שלדעתו הוא החשוב ביותר ביהדות. מהו אותו מעגל וכיצד הוא מסביר את דעת הרמב"ם? _____________________________</w:t>
      </w:r>
    </w:p>
    <w:p w:rsidR="005A5EAE" w:rsidRPr="00256D03" w:rsidRDefault="005A5EAE" w:rsidP="005A5EAE">
      <w:pPr>
        <w:spacing w:after="0" w:line="360" w:lineRule="auto"/>
        <w:ind w:left="360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_________________________________________________________________</w:t>
      </w:r>
    </w:p>
    <w:p w:rsidR="005A5EAE" w:rsidRPr="00256D03" w:rsidRDefault="005A5EAE" w:rsidP="005A5EAE">
      <w:pPr>
        <w:spacing w:after="0" w:line="360" w:lineRule="auto"/>
        <w:ind w:left="360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2) לאיזו דעה קרובה דעתו של הרמב"ם לזו של המשנה או לזו של התלמוד? הסבירו __________________________________________________________________________________________________________________________________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256D03">
        <w:rPr>
          <w:rFonts w:cs="David" w:hint="cs"/>
          <w:b/>
          <w:bCs/>
          <w:sz w:val="24"/>
          <w:szCs w:val="24"/>
          <w:u w:val="single"/>
          <w:rtl/>
        </w:rPr>
        <w:t xml:space="preserve">ריה"ל </w:t>
      </w:r>
      <w:r w:rsidRPr="00256D03">
        <w:rPr>
          <w:rFonts w:cs="David"/>
          <w:b/>
          <w:bCs/>
          <w:sz w:val="24"/>
          <w:szCs w:val="24"/>
          <w:u w:val="single"/>
          <w:rtl/>
        </w:rPr>
        <w:t>–</w:t>
      </w:r>
      <w:r w:rsidRPr="00256D03">
        <w:rPr>
          <w:rFonts w:cs="David" w:hint="cs"/>
          <w:b/>
          <w:bCs/>
          <w:sz w:val="24"/>
          <w:szCs w:val="24"/>
          <w:u w:val="single"/>
          <w:rtl/>
        </w:rPr>
        <w:t xml:space="preserve"> ספר הכוזרי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 xml:space="preserve">מלך כוזר הבין מריה"ל שהדבר החשוב ביותר ביהדות הוא השייכות המשפחתית (מעגל המשפחה) לכן מטריד אותו המצב של מי שמצטרף ליהדות במהלך חייו </w:t>
      </w:r>
      <w:r w:rsidRPr="00256D03">
        <w:rPr>
          <w:rFonts w:cs="David"/>
          <w:sz w:val="24"/>
          <w:szCs w:val="24"/>
          <w:rtl/>
        </w:rPr>
        <w:t>–</w:t>
      </w:r>
      <w:r w:rsidRPr="00256D03">
        <w:rPr>
          <w:rFonts w:cs="David" w:hint="cs"/>
          <w:sz w:val="24"/>
          <w:szCs w:val="24"/>
          <w:rtl/>
        </w:rPr>
        <w:t xml:space="preserve"> גר.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מלך כוזר: מה מעמדו של מי שלא נולד יהודי ואין לו קשר משפחתי ליהדות אך הוא הצטרף ליהדות על ידי גיור?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החבר (תשובתו של ריה"ל): כל מי שמצטרף אל היהודים יקבל ___________ כמו שמטיב אלהים עם ________________ למעשה הגר הוא שווה זכויות. אבל לא יהיה _______________ ליהודים. השוני בין יהודי מלידה ובין גר נובע לדעת ריה"ל מכך שרק היהודים מחוייבים ב_________________ ואילו שאר העמים והאנשים לא מחוייבים לקיים את מה שכתוב בתורה. אילו כולם היו מחוייבים לתורה כולם היו אותו דבר ולא היה הבדל בין _____________________________. כאשר ה' הוציא את ישראל ממצרים ונתן להם את התורה בהר סיני נוצר ____________________ בינו בין  _______________________ התחברות זו עוברת למעשה בתוך ה_____________________ מאב לבן והופכת אותנו ל________________________________.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ענו על השאלות הבאות:</w:t>
      </w:r>
    </w:p>
    <w:p w:rsidR="005A5EAE" w:rsidRPr="00256D03" w:rsidRDefault="005A5EAE" w:rsidP="005A5EAE">
      <w:pPr>
        <w:numPr>
          <w:ilvl w:val="0"/>
          <w:numId w:val="3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256D03">
        <w:rPr>
          <w:rFonts w:cs="David" w:hint="cs"/>
          <w:sz w:val="24"/>
          <w:szCs w:val="24"/>
          <w:rtl/>
        </w:rPr>
        <w:t>דעתו של ריה"ל מתאפשרת בגלל הדבר שלדעתו הוא החשוב ביותר ביהדות. מהו אותו מעגל וכיצד הוא מסביר את דעת ריה"ל? __________________________________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 xml:space="preserve">____________________________________________________________________ 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2) לאיזו דעה קרובה דעתו של ריה"ל לזו של המשנה או לזו של התלמוד? הסבירו ________________________________________________________________________________________________________________________________________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256D03">
        <w:rPr>
          <w:rFonts w:cs="David" w:hint="cs"/>
          <w:b/>
          <w:bCs/>
          <w:sz w:val="24"/>
          <w:szCs w:val="24"/>
          <w:u w:val="single"/>
          <w:rtl/>
        </w:rPr>
        <w:t>לסיכום:</w:t>
      </w:r>
    </w:p>
    <w:p w:rsidR="005A5EAE" w:rsidRPr="00256D03" w:rsidRDefault="005A5EAE" w:rsidP="005A5EAE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256D03">
        <w:rPr>
          <w:rFonts w:cs="David" w:hint="cs"/>
          <w:sz w:val="24"/>
          <w:szCs w:val="24"/>
          <w:rtl/>
        </w:rPr>
        <w:t>הדעה הראשונה שהצגנו בעמוד הראשון מתאימה לדעתו של __________________________</w:t>
      </w:r>
    </w:p>
    <w:p w:rsidR="00293906" w:rsidRPr="005A5EAE" w:rsidRDefault="005A5EAE" w:rsidP="005A5EAE">
      <w:pPr>
        <w:spacing w:after="0" w:line="360" w:lineRule="auto"/>
        <w:jc w:val="both"/>
        <w:rPr>
          <w:rFonts w:cs="David"/>
          <w:sz w:val="24"/>
          <w:szCs w:val="24"/>
        </w:rPr>
      </w:pPr>
      <w:r w:rsidRPr="00256D03">
        <w:rPr>
          <w:rFonts w:cs="David" w:hint="cs"/>
          <w:sz w:val="24"/>
          <w:szCs w:val="24"/>
          <w:rtl/>
        </w:rPr>
        <w:t xml:space="preserve">הדעה השניה שהצגנו בעמוד הראשון מתאימה לדעתו של  ___________________________ </w:t>
      </w:r>
      <w:bookmarkStart w:id="0" w:name="_GoBack"/>
      <w:bookmarkEnd w:id="0"/>
    </w:p>
    <w:sectPr w:rsidR="00293906" w:rsidRPr="005A5EAE" w:rsidSect="00974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993"/>
    <w:multiLevelType w:val="hybridMultilevel"/>
    <w:tmpl w:val="BD18BA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C6545"/>
    <w:multiLevelType w:val="hybridMultilevel"/>
    <w:tmpl w:val="F788E312"/>
    <w:lvl w:ilvl="0" w:tplc="9574E93A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D85963"/>
    <w:multiLevelType w:val="hybridMultilevel"/>
    <w:tmpl w:val="C3784D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AE"/>
    <w:rsid w:val="00293906"/>
    <w:rsid w:val="005A5EAE"/>
    <w:rsid w:val="009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A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A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liberspec pc biG</dc:creator>
  <cp:lastModifiedBy>liberspec pc biG</cp:lastModifiedBy>
  <cp:revision>1</cp:revision>
  <dcterms:created xsi:type="dcterms:W3CDTF">2012-10-23T08:07:00Z</dcterms:created>
  <dcterms:modified xsi:type="dcterms:W3CDTF">2012-10-23T08:07:00Z</dcterms:modified>
</cp:coreProperties>
</file>