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49" w:rsidRPr="00D52701" w:rsidRDefault="00B12549" w:rsidP="00B12549">
      <w:pPr>
        <w:jc w:val="center"/>
        <w:rPr>
          <w:rFonts w:ascii="Arial" w:hAnsi="Arial" w:cs="Arial"/>
          <w:sz w:val="72"/>
          <w:szCs w:val="72"/>
          <w:rtl/>
        </w:rPr>
      </w:pPr>
      <w:r w:rsidRPr="00D52701">
        <w:rPr>
          <w:rFonts w:ascii="Arial" w:hAnsi="Arial" w:cs="Arial"/>
          <w:noProof/>
          <w:sz w:val="72"/>
          <w:szCs w:val="72"/>
          <w:rtl/>
        </w:rPr>
        <mc:AlternateContent>
          <mc:Choice Requires="wps">
            <w:drawing>
              <wp:anchor distT="0" distB="0" distL="114300" distR="114300" simplePos="0" relativeHeight="251659264" behindDoc="0" locked="0" layoutInCell="1" allowOverlap="1" wp14:anchorId="6AECDA91" wp14:editId="1B89CE4F">
                <wp:simplePos x="0" y="0"/>
                <wp:positionH relativeFrom="column">
                  <wp:posOffset>841187</wp:posOffset>
                </wp:positionH>
                <wp:positionV relativeFrom="paragraph">
                  <wp:posOffset>676088</wp:posOffset>
                </wp:positionV>
                <wp:extent cx="3567953" cy="0"/>
                <wp:effectExtent l="0" t="12700" r="26670" b="25400"/>
                <wp:wrapNone/>
                <wp:docPr id="32" name="Straight Connector 32"/>
                <wp:cNvGraphicFramePr/>
                <a:graphic xmlns:a="http://schemas.openxmlformats.org/drawingml/2006/main">
                  <a:graphicData uri="http://schemas.microsoft.com/office/word/2010/wordprocessingShape">
                    <wps:wsp>
                      <wps:cNvCnPr/>
                      <wps:spPr>
                        <a:xfrm>
                          <a:off x="0" y="0"/>
                          <a:ext cx="3567953" cy="0"/>
                        </a:xfrm>
                        <a:prstGeom prst="line">
                          <a:avLst/>
                        </a:prstGeom>
                        <a:ln w="34925">
                          <a:solidFill>
                            <a:srgbClr val="29A4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2BCC6" id="Straight Connector 3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25pt,53.25pt" to="347.2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" strokecolor="#29a4c0" strokeweight="2.75pt"/>
            </w:pict>
          </mc:Fallback>
        </mc:AlternateContent>
      </w:r>
      <w:r w:rsidR="00E22186">
        <w:rPr>
          <w:rFonts w:ascii="Arial" w:hAnsi="Arial" w:cs="Arial" w:hint="cs"/>
          <w:noProof/>
          <w:sz w:val="72"/>
          <w:szCs w:val="72"/>
          <w:rtl/>
        </w:rPr>
        <w:t xml:space="preserve">חוק </w:t>
      </w:r>
      <w:r w:rsidR="00E22186">
        <w:rPr>
          <w:rFonts w:ascii="Arial" w:hAnsi="Arial" w:cs="Arial"/>
          <w:noProof/>
          <w:sz w:val="72"/>
          <w:szCs w:val="72"/>
          <w:rtl/>
        </w:rPr>
        <w:t>–</w:t>
      </w:r>
      <w:r w:rsidR="00E22186">
        <w:rPr>
          <w:rFonts w:ascii="Arial" w:hAnsi="Arial" w:cs="Arial" w:hint="cs"/>
          <w:noProof/>
          <w:sz w:val="72"/>
          <w:szCs w:val="72"/>
          <w:rtl/>
        </w:rPr>
        <w:t xml:space="preserve"> בשביל מה?</w:t>
      </w:r>
    </w:p>
    <w:p w:rsidR="00B12549" w:rsidRPr="00D52701" w:rsidRDefault="00B12549" w:rsidP="00B12549">
      <w:pPr>
        <w:rPr>
          <w:rFonts w:ascii="Arial" w:hAnsi="Arial" w:cs="Arial"/>
          <w:sz w:val="28"/>
          <w:szCs w:val="28"/>
        </w:rPr>
      </w:pPr>
    </w:p>
    <w:p w:rsidR="00E22186" w:rsidRPr="00E22186" w:rsidRDefault="00E22186" w:rsidP="00E22186">
      <w:pPr>
        <w:spacing w:line="360" w:lineRule="auto"/>
        <w:ind w:right="160"/>
        <w:rPr>
          <w:rFonts w:ascii="Arial" w:hAnsi="Arial" w:cs="Arial"/>
          <w:sz w:val="24"/>
          <w:szCs w:val="24"/>
        </w:rPr>
      </w:pPr>
      <w:r w:rsidRPr="00E22186">
        <w:rPr>
          <w:rFonts w:ascii="Arial" w:hAnsi="Arial" w:cs="Arial"/>
          <w:sz w:val="24"/>
          <w:szCs w:val="24"/>
          <w:rtl/>
        </w:rPr>
        <w:t>בחג השבועות אנחנו מציינים גם את מעמד הר סיני</w:t>
      </w:r>
      <w:r w:rsidRPr="00E22186">
        <w:rPr>
          <w:rFonts w:ascii="Arial" w:hAnsi="Arial" w:cs="Arial" w:hint="cs"/>
          <w:sz w:val="24"/>
          <w:szCs w:val="24"/>
          <w:rtl/>
        </w:rPr>
        <w:t>,</w:t>
      </w:r>
      <w:r w:rsidRPr="00E22186">
        <w:rPr>
          <w:rFonts w:ascii="Arial" w:hAnsi="Arial" w:cs="Arial"/>
          <w:sz w:val="24"/>
          <w:szCs w:val="24"/>
          <w:rtl/>
        </w:rPr>
        <w:t xml:space="preserve"> שבו על פי המסורת קיבל עם ישראל את התורה. מדוע מעמד זה חשוב כל כך?</w:t>
      </w:r>
    </w:p>
    <w:p w:rsidR="00E22186" w:rsidRDefault="00E22186" w:rsidP="00E22186">
      <w:pPr>
        <w:spacing w:line="360" w:lineRule="auto"/>
      </w:pPr>
      <w:r>
        <w:rPr>
          <w:rtl/>
        </w:rPr>
        <w:t>אלה הדברים שאמר מנחם אוסישקין, מראשי תנועת חיבת ציון והציונות, על מעמד הר סיני:</w:t>
      </w:r>
    </w:p>
    <w:p w:rsidR="00E22186" w:rsidRDefault="00E22186" w:rsidP="00E22186">
      <w:pPr>
        <w:spacing w:line="360" w:lineRule="auto"/>
        <w:ind w:left="708"/>
        <w:rPr>
          <w:b/>
        </w:rPr>
      </w:pPr>
      <w:r>
        <w:rPr>
          <w:rFonts w:hint="cs"/>
          <w:b/>
          <w:rtl/>
        </w:rPr>
        <w:t>"</w:t>
      </w:r>
      <w:r>
        <w:rPr>
          <w:b/>
          <w:rtl/>
        </w:rPr>
        <w:t xml:space="preserve">אבל אל נא תשכחו דבר אחד עיקרי! והוא: כי השרשרת הלאומית של האומה </w:t>
      </w:r>
      <w:r w:rsidRPr="00E22186">
        <w:rPr>
          <w:b/>
          <w:highlight w:val="lightGray"/>
          <w:rtl/>
        </w:rPr>
        <w:t>מתחילה</w:t>
      </w:r>
      <w:r w:rsidRPr="00E22186">
        <w:rPr>
          <w:b/>
          <w:rtl/>
        </w:rPr>
        <w:t xml:space="preserve"> </w:t>
      </w:r>
      <w:r>
        <w:rPr>
          <w:b/>
          <w:rtl/>
        </w:rPr>
        <w:t>בחג שאנו חוגגים היום: חג השבועות</w:t>
      </w:r>
      <w:r>
        <w:rPr>
          <w:rFonts w:hint="cs"/>
          <w:b/>
          <w:rtl/>
        </w:rPr>
        <w:t>.</w:t>
      </w:r>
      <w:r>
        <w:rPr>
          <w:b/>
          <w:rtl/>
        </w:rPr>
        <w:t xml:space="preserve"> חג זה לא היה רק חג הטבע, חג הביכורים של פרי האדמה והעבודה: זהו יום "מתן תורה" </w:t>
      </w:r>
      <w:r w:rsidRPr="00E22186">
        <w:rPr>
          <w:b/>
          <w:highlight w:val="lightGray"/>
          <w:rtl/>
        </w:rPr>
        <w:t>ובו היינו לעם</w:t>
      </w:r>
      <w:r w:rsidRPr="00E22186">
        <w:rPr>
          <w:b/>
          <w:rtl/>
        </w:rPr>
        <w:t xml:space="preserve">. </w:t>
      </w:r>
      <w:r>
        <w:rPr>
          <w:b/>
          <w:rtl/>
        </w:rPr>
        <w:t>ואין להפריד בין שני החגים האלה. ביום אחד נוצרנו כאומה ונעשינו עם עובד אדמתו בזעת אפיו. פירוד זה יכול להעמיד אותנו בפני מכשולים, שעמדו בפנינו במשך הדור האחרון, ועלינו לה</w:t>
      </w:r>
      <w:r>
        <w:rPr>
          <w:rFonts w:hint="cs"/>
          <w:b/>
          <w:rtl/>
        </w:rPr>
        <w:t>י</w:t>
      </w:r>
      <w:r>
        <w:rPr>
          <w:b/>
          <w:rtl/>
        </w:rPr>
        <w:t>מנע מהם.</w:t>
      </w:r>
      <w:r>
        <w:rPr>
          <w:rFonts w:hint="cs"/>
          <w:b/>
          <w:rtl/>
        </w:rPr>
        <w:t>"</w:t>
      </w:r>
    </w:p>
    <w:p w:rsidR="00E22186" w:rsidRDefault="00E22186" w:rsidP="00E22186">
      <w:pPr>
        <w:spacing w:line="360" w:lineRule="auto"/>
        <w:ind w:left="708"/>
      </w:pPr>
      <w:r>
        <w:rPr>
          <w:rtl/>
        </w:rPr>
        <w:t>(מנחם אוסישקין, חגיגת הביכורים בחיפה, 1932)</w:t>
      </w:r>
    </w:p>
    <w:tbl>
      <w:tblPr>
        <w:tblStyle w:val="a3"/>
        <w:bidiVisual/>
        <w:tblW w:w="0" w:type="auto"/>
        <w:tblInd w:w="3476" w:type="dxa"/>
        <w:tblLook w:val="04A0" w:firstRow="1" w:lastRow="0" w:firstColumn="1" w:lastColumn="0" w:noHBand="0" w:noVBand="1"/>
      </w:tblPr>
      <w:tblGrid>
        <w:gridCol w:w="4536"/>
      </w:tblGrid>
      <w:tr w:rsidR="00E22186" w:rsidTr="00E22186">
        <w:tc>
          <w:tcPr>
            <w:tcW w:w="4536" w:type="dxa"/>
          </w:tcPr>
          <w:p w:rsidR="00E22186" w:rsidRPr="00E22186" w:rsidRDefault="00E22186" w:rsidP="00E22186">
            <w:pPr>
              <w:widowControl w:val="0"/>
              <w:pBdr>
                <w:top w:val="nil"/>
                <w:left w:val="nil"/>
                <w:bottom w:val="nil"/>
                <w:right w:val="nil"/>
                <w:between w:val="nil"/>
              </w:pBdr>
              <w:spacing w:line="360" w:lineRule="auto"/>
              <w:rPr>
                <w:bCs/>
              </w:rPr>
            </w:pPr>
            <w:r w:rsidRPr="00E22186">
              <w:rPr>
                <w:bCs/>
                <w:rtl/>
              </w:rPr>
              <w:t xml:space="preserve">אברהם מנחם (מנדל) אוסישקין (‏1863-‏1941) </w:t>
            </w:r>
          </w:p>
          <w:p w:rsidR="00E22186" w:rsidRDefault="00E22186" w:rsidP="00E22186">
            <w:pPr>
              <w:spacing w:line="360" w:lineRule="auto"/>
              <w:rPr>
                <w:rFonts w:ascii="Arial" w:hAnsi="Arial" w:cs="Arial"/>
                <w:sz w:val="24"/>
                <w:szCs w:val="24"/>
                <w:rtl/>
              </w:rPr>
            </w:pPr>
            <w:r>
              <w:rPr>
                <w:rtl/>
              </w:rPr>
              <w:t xml:space="preserve">ממנהיגי הציונות בראשית המאה ה-‏20. פעל בתחומים שונים, בעיקר בתפקידו </w:t>
            </w:r>
            <w:r>
              <w:rPr>
                <w:rFonts w:hint="cs"/>
                <w:rtl/>
              </w:rPr>
              <w:t xml:space="preserve">כיושב ראש הקרן הקיימת לישראל </w:t>
            </w:r>
            <w:r>
              <w:rPr>
                <w:rtl/>
              </w:rPr>
              <w:t>ברכישת קרקעות. פעל גם להפיכת העברית לשפה בעלת משקל וערך בתפיסת הציונות.</w:t>
            </w:r>
          </w:p>
        </w:tc>
      </w:tr>
    </w:tbl>
    <w:p w:rsidR="00B12549" w:rsidRDefault="00B12549" w:rsidP="00E22186">
      <w:pPr>
        <w:spacing w:line="360" w:lineRule="auto"/>
        <w:rPr>
          <w:rFonts w:ascii="Arial" w:hAnsi="Arial" w:cs="Arial"/>
          <w:sz w:val="24"/>
          <w:szCs w:val="24"/>
          <w:rtl/>
        </w:rPr>
      </w:pPr>
    </w:p>
    <w:p w:rsidR="00E22186" w:rsidRDefault="00E22186" w:rsidP="00E22186">
      <w:pPr>
        <w:widowControl w:val="0"/>
        <w:numPr>
          <w:ilvl w:val="0"/>
          <w:numId w:val="13"/>
        </w:numPr>
        <w:spacing w:after="0" w:line="360" w:lineRule="auto"/>
        <w:ind w:left="368" w:hanging="284"/>
      </w:pPr>
      <w:r>
        <w:rPr>
          <w:rtl/>
        </w:rPr>
        <w:t>קראו את הטקסט ואת המילים המסומנות בו. איזו תפיסה עולה מתוך הטקסט לגבי מעמד הר סיני?</w:t>
      </w:r>
    </w:p>
    <w:p w:rsidR="00E22186" w:rsidRDefault="00E22186" w:rsidP="00E22186">
      <w:pPr>
        <w:widowControl w:val="0"/>
        <w:numPr>
          <w:ilvl w:val="0"/>
          <w:numId w:val="13"/>
        </w:numPr>
        <w:spacing w:after="0" w:line="360" w:lineRule="auto"/>
        <w:ind w:left="368" w:hanging="284"/>
      </w:pPr>
      <w:r>
        <w:rPr>
          <w:rtl/>
        </w:rPr>
        <w:t>האם אתם מסכימים עם תפיסה זו?</w:t>
      </w:r>
    </w:p>
    <w:p w:rsidR="00E22186" w:rsidRDefault="00E22186" w:rsidP="00E22186">
      <w:pPr>
        <w:spacing w:line="360" w:lineRule="auto"/>
        <w:rPr>
          <w:rFonts w:ascii="Arial" w:hAnsi="Arial" w:cs="Arial"/>
          <w:sz w:val="24"/>
          <w:szCs w:val="24"/>
          <w:rtl/>
        </w:rPr>
      </w:pPr>
    </w:p>
    <w:p w:rsidR="00E22186" w:rsidRDefault="00E22186" w:rsidP="00E22186">
      <w:pPr>
        <w:widowControl w:val="0"/>
        <w:spacing w:line="360" w:lineRule="auto"/>
      </w:pPr>
      <w:r>
        <w:rPr>
          <w:rtl/>
        </w:rPr>
        <w:t xml:space="preserve">מעמד הר סיני הוא אחד הסיפורים המכוננים בתרבות היהודית. אוסישקין ראה במעמד זה את תחילת היותנו עם. למה בעצם? האם </w:t>
      </w:r>
      <w:r>
        <w:rPr>
          <w:rFonts w:hint="cs"/>
          <w:rtl/>
        </w:rPr>
        <w:t xml:space="preserve">כדי להפוך אותנו לעם </w:t>
      </w:r>
      <w:r>
        <w:rPr>
          <w:rtl/>
        </w:rPr>
        <w:t>לא מספיקים סיפור היציאה מעבדות מצרים, סיפור ההתמודדות המשותפת עם הנדודים במדבר או סיפור כיבוש הארץ? האם ומדוע צריך גורם מאחד נוסף?</w:t>
      </w:r>
    </w:p>
    <w:p w:rsidR="00E22186" w:rsidRDefault="00E22186" w:rsidP="00E22186">
      <w:pPr>
        <w:widowControl w:val="0"/>
        <w:spacing w:line="360" w:lineRule="auto"/>
        <w:rPr>
          <w:rtl/>
        </w:rPr>
      </w:pPr>
    </w:p>
    <w:p w:rsidR="00E22186" w:rsidRDefault="00E22186" w:rsidP="00E22186">
      <w:pPr>
        <w:widowControl w:val="0"/>
        <w:spacing w:line="360" w:lineRule="auto"/>
        <w:rPr>
          <w:rtl/>
        </w:rPr>
      </w:pPr>
    </w:p>
    <w:p w:rsidR="00E22186" w:rsidRDefault="00E22186" w:rsidP="00E22186">
      <w:pPr>
        <w:widowControl w:val="0"/>
        <w:spacing w:line="360" w:lineRule="auto"/>
      </w:pPr>
      <w:r>
        <w:rPr>
          <w:rtl/>
        </w:rPr>
        <w:lastRenderedPageBreak/>
        <w:t>קראו את שירה הבא של זֶלְדָה, ודונו בשאלות אחריו:</w:t>
      </w:r>
    </w:p>
    <w:p w:rsidR="00E22186" w:rsidRDefault="00E22186" w:rsidP="00E22186">
      <w:pPr>
        <w:widowControl w:val="0"/>
        <w:spacing w:line="360" w:lineRule="auto"/>
        <w:ind w:left="708"/>
        <w:rPr>
          <w:b/>
        </w:rPr>
      </w:pPr>
      <w:r>
        <w:rPr>
          <w:b/>
          <w:rtl/>
        </w:rPr>
        <w:t>לא ארחף בחלל / זלדה</w:t>
      </w:r>
    </w:p>
    <w:p w:rsidR="00E22186" w:rsidRDefault="00E22186" w:rsidP="00E22186">
      <w:pPr>
        <w:spacing w:line="360" w:lineRule="auto"/>
        <w:ind w:left="708"/>
        <w:rPr>
          <w:b/>
        </w:rPr>
      </w:pPr>
      <w:r>
        <w:rPr>
          <w:b/>
          <w:rtl/>
        </w:rPr>
        <w:t xml:space="preserve">לא ארחף בחלל </w:t>
      </w:r>
    </w:p>
    <w:p w:rsidR="00E22186" w:rsidRDefault="00E22186" w:rsidP="00E22186">
      <w:pPr>
        <w:spacing w:line="360" w:lineRule="auto"/>
        <w:ind w:left="708"/>
        <w:rPr>
          <w:b/>
        </w:rPr>
      </w:pPr>
      <w:r>
        <w:rPr>
          <w:b/>
          <w:rtl/>
        </w:rPr>
        <w:t xml:space="preserve">משולחת רסן </w:t>
      </w:r>
    </w:p>
    <w:p w:rsidR="00E22186" w:rsidRDefault="00E22186" w:rsidP="00E22186">
      <w:pPr>
        <w:spacing w:line="360" w:lineRule="auto"/>
        <w:ind w:left="708"/>
        <w:rPr>
          <w:b/>
        </w:rPr>
      </w:pPr>
      <w:r>
        <w:rPr>
          <w:b/>
          <w:rtl/>
        </w:rPr>
        <w:t xml:space="preserve">פן יבלע ענן </w:t>
      </w:r>
    </w:p>
    <w:p w:rsidR="00E22186" w:rsidRDefault="00E22186" w:rsidP="00E22186">
      <w:pPr>
        <w:spacing w:line="360" w:lineRule="auto"/>
        <w:ind w:left="708"/>
        <w:rPr>
          <w:b/>
        </w:rPr>
      </w:pPr>
      <w:r>
        <w:rPr>
          <w:b/>
          <w:rtl/>
        </w:rPr>
        <w:t xml:space="preserve">את הפס הדקיק שבליבי </w:t>
      </w:r>
    </w:p>
    <w:p w:rsidR="00E22186" w:rsidRDefault="00E22186" w:rsidP="00E22186">
      <w:pPr>
        <w:spacing w:line="360" w:lineRule="auto"/>
        <w:ind w:left="708"/>
        <w:rPr>
          <w:b/>
        </w:rPr>
      </w:pPr>
      <w:r>
        <w:rPr>
          <w:b/>
          <w:rtl/>
        </w:rPr>
        <w:t xml:space="preserve">שמפריד בין טוב לרע. </w:t>
      </w:r>
    </w:p>
    <w:p w:rsidR="00E22186" w:rsidRDefault="00E22186" w:rsidP="00E22186">
      <w:pPr>
        <w:spacing w:line="360" w:lineRule="auto"/>
        <w:ind w:left="708"/>
        <w:rPr>
          <w:b/>
        </w:rPr>
      </w:pPr>
      <w:r>
        <w:rPr>
          <w:b/>
          <w:rtl/>
        </w:rPr>
        <w:t xml:space="preserve">אין לי קיום </w:t>
      </w:r>
    </w:p>
    <w:p w:rsidR="00E22186" w:rsidRDefault="00E22186" w:rsidP="00E22186">
      <w:pPr>
        <w:spacing w:line="360" w:lineRule="auto"/>
        <w:ind w:left="708"/>
        <w:rPr>
          <w:b/>
        </w:rPr>
      </w:pPr>
      <w:r>
        <w:rPr>
          <w:b/>
          <w:rtl/>
        </w:rPr>
        <w:t xml:space="preserve">בלי הברקים והקולות </w:t>
      </w:r>
    </w:p>
    <w:p w:rsidR="00E22186" w:rsidRDefault="00E22186" w:rsidP="00E22186">
      <w:pPr>
        <w:spacing w:line="360" w:lineRule="auto"/>
        <w:ind w:left="708"/>
        <w:rPr>
          <w:b/>
        </w:rPr>
      </w:pPr>
      <w:r>
        <w:rPr>
          <w:b/>
          <w:rtl/>
        </w:rPr>
        <w:t xml:space="preserve">ששמעתי בסיני. </w:t>
      </w:r>
    </w:p>
    <w:p w:rsidR="00E22186" w:rsidRDefault="00E22186" w:rsidP="00E22186">
      <w:pPr>
        <w:widowControl w:val="0"/>
        <w:numPr>
          <w:ilvl w:val="0"/>
          <w:numId w:val="20"/>
        </w:numPr>
        <w:spacing w:after="0" w:line="360" w:lineRule="auto"/>
        <w:ind w:left="509" w:hanging="425"/>
      </w:pPr>
      <w:r>
        <w:rPr>
          <w:rtl/>
        </w:rPr>
        <w:t xml:space="preserve">מהו אותו </w:t>
      </w:r>
      <w:r>
        <w:rPr>
          <w:rFonts w:hint="cs"/>
          <w:rtl/>
        </w:rPr>
        <w:t>"</w:t>
      </w:r>
      <w:r>
        <w:rPr>
          <w:rtl/>
        </w:rPr>
        <w:t>פס דקיק</w:t>
      </w:r>
      <w:r>
        <w:rPr>
          <w:rFonts w:hint="cs"/>
          <w:rtl/>
        </w:rPr>
        <w:t>"</w:t>
      </w:r>
      <w:r>
        <w:rPr>
          <w:rtl/>
        </w:rPr>
        <w:t xml:space="preserve"> שעליו </w:t>
      </w:r>
      <w:r>
        <w:rPr>
          <w:rFonts w:hint="cs"/>
          <w:rtl/>
        </w:rPr>
        <w:t xml:space="preserve">כתבה </w:t>
      </w:r>
      <w:r>
        <w:rPr>
          <w:rtl/>
        </w:rPr>
        <w:t>זלדה? האם גם לכם יש פס כזה? בין מה למה הוא מפריד? ולמה הוא דקיק?</w:t>
      </w:r>
    </w:p>
    <w:p w:rsidR="00E22186" w:rsidRDefault="00E22186" w:rsidP="00E22186">
      <w:pPr>
        <w:widowControl w:val="0"/>
        <w:numPr>
          <w:ilvl w:val="0"/>
          <w:numId w:val="20"/>
        </w:numPr>
        <w:spacing w:after="0" w:line="360" w:lineRule="auto"/>
        <w:ind w:left="509" w:hanging="425"/>
      </w:pPr>
      <w:r>
        <w:rPr>
          <w:rFonts w:hint="cs"/>
          <w:rtl/>
        </w:rPr>
        <w:t>ברור ש</w:t>
      </w:r>
      <w:r>
        <w:rPr>
          <w:rtl/>
        </w:rPr>
        <w:t xml:space="preserve">המשוררת </w:t>
      </w:r>
      <w:r>
        <w:rPr>
          <w:rFonts w:hint="cs"/>
          <w:rtl/>
        </w:rPr>
        <w:t xml:space="preserve">עצמה </w:t>
      </w:r>
      <w:r>
        <w:rPr>
          <w:rtl/>
        </w:rPr>
        <w:t>לא שמעה את הברקים והקולות</w:t>
      </w:r>
      <w:r>
        <w:rPr>
          <w:rFonts w:hint="cs"/>
          <w:rtl/>
        </w:rPr>
        <w:t>.</w:t>
      </w:r>
      <w:r>
        <w:rPr>
          <w:rtl/>
        </w:rPr>
        <w:t xml:space="preserve"> </w:t>
      </w:r>
      <w:r>
        <w:rPr>
          <w:rFonts w:hint="cs"/>
          <w:rtl/>
        </w:rPr>
        <w:t xml:space="preserve">אם כן, </w:t>
      </w:r>
      <w:r>
        <w:rPr>
          <w:rtl/>
        </w:rPr>
        <w:t>למה היא מתכוונת?</w:t>
      </w:r>
    </w:p>
    <w:p w:rsidR="00E22186" w:rsidRDefault="00E22186" w:rsidP="00E22186">
      <w:pPr>
        <w:widowControl w:val="0"/>
        <w:numPr>
          <w:ilvl w:val="0"/>
          <w:numId w:val="20"/>
        </w:numPr>
        <w:spacing w:after="0" w:line="360" w:lineRule="auto"/>
        <w:ind w:left="509" w:hanging="425"/>
      </w:pPr>
      <w:r>
        <w:rPr>
          <w:rtl/>
        </w:rPr>
        <w:t>האם "לי" הכוונה למשוררת, לכל אדם, לקבוצת אנשים?</w:t>
      </w:r>
    </w:p>
    <w:p w:rsidR="00E22186" w:rsidRDefault="00E22186" w:rsidP="00E22186">
      <w:pPr>
        <w:widowControl w:val="0"/>
        <w:numPr>
          <w:ilvl w:val="0"/>
          <w:numId w:val="20"/>
        </w:numPr>
        <w:spacing w:after="0" w:line="360" w:lineRule="auto"/>
        <w:ind w:left="509" w:hanging="425"/>
      </w:pPr>
      <w:r>
        <w:rPr>
          <w:rtl/>
        </w:rPr>
        <w:t xml:space="preserve">אפשר להתייחס לברקים ולקולות כאל הזיכרון הקולקטיבי שלנו ממעמד הר סיני, ואפשר להתייחס </w:t>
      </w:r>
      <w:r>
        <w:rPr>
          <w:rFonts w:hint="cs"/>
          <w:rtl/>
        </w:rPr>
        <w:t xml:space="preserve">אליהם </w:t>
      </w:r>
      <w:r>
        <w:rPr>
          <w:rtl/>
        </w:rPr>
        <w:t>כמייצג</w:t>
      </w:r>
      <w:r>
        <w:rPr>
          <w:rFonts w:hint="cs"/>
          <w:rtl/>
        </w:rPr>
        <w:t>ים</w:t>
      </w:r>
      <w:r>
        <w:rPr>
          <w:rtl/>
        </w:rPr>
        <w:t xml:space="preserve"> של דבר</w:t>
      </w:r>
      <w:r>
        <w:rPr>
          <w:rFonts w:hint="cs"/>
          <w:rtl/>
        </w:rPr>
        <w:t>-</w:t>
      </w:r>
      <w:r>
        <w:rPr>
          <w:rtl/>
        </w:rPr>
        <w:t>מה אוניברסלי יותר</w:t>
      </w:r>
      <w:r>
        <w:rPr>
          <w:rFonts w:hint="cs"/>
          <w:rtl/>
        </w:rPr>
        <w:t>:</w:t>
      </w:r>
      <w:r>
        <w:rPr>
          <w:rtl/>
        </w:rPr>
        <w:t xml:space="preserve"> קבלת מערכת כללים מוסריים. באיזו דרך כל אחד מכם תופס את </w:t>
      </w:r>
      <w:r>
        <w:rPr>
          <w:rFonts w:hint="cs"/>
          <w:rtl/>
        </w:rPr>
        <w:t xml:space="preserve">הצירוף </w:t>
      </w:r>
      <w:r>
        <w:rPr>
          <w:rtl/>
        </w:rPr>
        <w:t>–</w:t>
      </w:r>
      <w:r>
        <w:rPr>
          <w:rFonts w:hint="cs"/>
          <w:rtl/>
        </w:rPr>
        <w:t xml:space="preserve"> "הברקים והקולות ששמעתי בסיני"</w:t>
      </w:r>
      <w:r w:rsidDel="000B56F9">
        <w:rPr>
          <w:rtl/>
        </w:rPr>
        <w:t xml:space="preserve"> </w:t>
      </w:r>
      <w:r>
        <w:t>?</w:t>
      </w:r>
    </w:p>
    <w:p w:rsidR="00E22186" w:rsidRDefault="00E22186" w:rsidP="00E22186">
      <w:pPr>
        <w:widowControl w:val="0"/>
        <w:numPr>
          <w:ilvl w:val="0"/>
          <w:numId w:val="20"/>
        </w:numPr>
        <w:spacing w:after="0" w:line="360" w:lineRule="auto"/>
        <w:ind w:left="509" w:hanging="425"/>
      </w:pPr>
      <w:r>
        <w:rPr>
          <w:rtl/>
        </w:rPr>
        <w:t xml:space="preserve">האם אתם מוצאים קשר בין התפיסה </w:t>
      </w:r>
      <w:r>
        <w:rPr>
          <w:rFonts w:hint="cs"/>
          <w:rtl/>
        </w:rPr>
        <w:t>ה</w:t>
      </w:r>
      <w:r>
        <w:rPr>
          <w:rtl/>
        </w:rPr>
        <w:t xml:space="preserve">עולה </w:t>
      </w:r>
      <w:r>
        <w:rPr>
          <w:rFonts w:hint="cs"/>
          <w:rtl/>
        </w:rPr>
        <w:t>מ</w:t>
      </w:r>
      <w:r>
        <w:rPr>
          <w:rtl/>
        </w:rPr>
        <w:t xml:space="preserve">שירה של זלדה לבין התפיסה </w:t>
      </w:r>
      <w:r>
        <w:rPr>
          <w:rFonts w:hint="cs"/>
          <w:rtl/>
        </w:rPr>
        <w:t>ה</w:t>
      </w:r>
      <w:r>
        <w:rPr>
          <w:rtl/>
        </w:rPr>
        <w:t xml:space="preserve">עולה </w:t>
      </w:r>
      <w:r>
        <w:rPr>
          <w:rFonts w:hint="cs"/>
          <w:rtl/>
        </w:rPr>
        <w:t>מן ה</w:t>
      </w:r>
      <w:r>
        <w:rPr>
          <w:rtl/>
        </w:rPr>
        <w:t>טקסט של מנחם אוסישקין?</w:t>
      </w:r>
    </w:p>
    <w:p w:rsidR="00E22186" w:rsidRDefault="00E22186" w:rsidP="00E22186">
      <w:pPr>
        <w:spacing w:line="360" w:lineRule="auto"/>
      </w:pPr>
    </w:p>
    <w:p w:rsidR="00E22186" w:rsidRDefault="00E22186" w:rsidP="00E22186">
      <w:pPr>
        <w:widowControl w:val="0"/>
        <w:spacing w:line="360" w:lineRule="auto"/>
      </w:pPr>
      <w:r>
        <w:rPr>
          <w:rtl/>
        </w:rPr>
        <w:t xml:space="preserve">לפניכם קטעים מתוך שלושה טקסטים מכוננים </w:t>
      </w:r>
      <w:r>
        <w:rPr>
          <w:rFonts w:hint="cs"/>
          <w:rtl/>
        </w:rPr>
        <w:t>ה</w:t>
      </w:r>
      <w:r>
        <w:rPr>
          <w:rtl/>
        </w:rPr>
        <w:t xml:space="preserve">מנסים להגדיר איפה עובר הקו, כפי שכתבה זלדה. </w:t>
      </w:r>
      <w:r>
        <w:rPr>
          <w:rFonts w:hint="cs"/>
          <w:rtl/>
        </w:rPr>
        <w:t xml:space="preserve">הקו </w:t>
      </w:r>
      <w:r>
        <w:rPr>
          <w:rtl/>
        </w:rPr>
        <w:t>אינו קו של אדם זה או אחר אלא קו של קבוצת אנשים</w:t>
      </w:r>
      <w:r>
        <w:rPr>
          <w:rFonts w:hint="cs"/>
          <w:rtl/>
        </w:rPr>
        <w:t>.</w:t>
      </w:r>
      <w:r>
        <w:rPr>
          <w:rtl/>
        </w:rPr>
        <w:t xml:space="preserve"> בכל טקסט </w:t>
      </w:r>
      <w:r>
        <w:rPr>
          <w:rFonts w:hint="cs"/>
          <w:rtl/>
        </w:rPr>
        <w:t>הכוונה היא ל</w:t>
      </w:r>
      <w:r>
        <w:rPr>
          <w:rtl/>
        </w:rPr>
        <w:t>קבוצה נרחבת יותר - בני ישראל בהפיכתם לעם ישראל, אזרחי מדינת ישראל, כלל אומות העולם.</w:t>
      </w:r>
    </w:p>
    <w:p w:rsidR="00E22186" w:rsidRDefault="00E22186" w:rsidP="00E22186">
      <w:pPr>
        <w:widowControl w:val="0"/>
        <w:numPr>
          <w:ilvl w:val="0"/>
          <w:numId w:val="14"/>
        </w:numPr>
        <w:spacing w:after="0" w:line="360" w:lineRule="auto"/>
      </w:pPr>
      <w:r>
        <w:rPr>
          <w:rtl/>
        </w:rPr>
        <w:t>עשרת הד</w:t>
      </w:r>
      <w:r>
        <w:rPr>
          <w:rFonts w:hint="cs"/>
          <w:rtl/>
        </w:rPr>
        <w:t>י</w:t>
      </w:r>
      <w:r>
        <w:rPr>
          <w:rtl/>
        </w:rPr>
        <w:t>ברות ובהם עקרונות יסוד שהנחו את עם ישראל בימי קדם.</w:t>
      </w:r>
    </w:p>
    <w:p w:rsidR="00E22186" w:rsidRDefault="00E22186" w:rsidP="00E22186">
      <w:pPr>
        <w:widowControl w:val="0"/>
        <w:numPr>
          <w:ilvl w:val="0"/>
          <w:numId w:val="14"/>
        </w:numPr>
        <w:spacing w:after="0" w:line="360" w:lineRule="auto"/>
      </w:pPr>
      <w:r>
        <w:rPr>
          <w:rtl/>
        </w:rPr>
        <w:t>מגילת העצמאות המניחה עקרונות יסוד להקמת מדינת ישראל.</w:t>
      </w:r>
    </w:p>
    <w:p w:rsidR="00E22186" w:rsidRDefault="00E22186" w:rsidP="00E22186">
      <w:pPr>
        <w:widowControl w:val="0"/>
        <w:numPr>
          <w:ilvl w:val="0"/>
          <w:numId w:val="14"/>
        </w:numPr>
        <w:spacing w:after="0" w:line="360" w:lineRule="auto"/>
      </w:pPr>
      <w:r>
        <w:rPr>
          <w:rtl/>
        </w:rPr>
        <w:t xml:space="preserve">ההכרזה לכל באי עולם בדבר זכויות האדם - טקסט מכונן </w:t>
      </w:r>
      <w:r>
        <w:rPr>
          <w:rFonts w:hint="cs"/>
          <w:rtl/>
        </w:rPr>
        <w:t xml:space="preserve">שכתב </w:t>
      </w:r>
      <w:r>
        <w:rPr>
          <w:rtl/>
        </w:rPr>
        <w:t xml:space="preserve">ארגון האומות המאוחדות (האו"ם) ובו הצהרה בדבר הזכויות הבסיסיות </w:t>
      </w:r>
      <w:r>
        <w:rPr>
          <w:rFonts w:hint="cs"/>
          <w:rtl/>
        </w:rPr>
        <w:t>ש</w:t>
      </w:r>
      <w:r>
        <w:rPr>
          <w:rtl/>
        </w:rPr>
        <w:t>כל אדם בעולם</w:t>
      </w:r>
      <w:r>
        <w:rPr>
          <w:rFonts w:hint="cs"/>
          <w:rtl/>
        </w:rPr>
        <w:t xml:space="preserve"> זכאי להן</w:t>
      </w:r>
      <w:r>
        <w:rPr>
          <w:rtl/>
        </w:rPr>
        <w:t>.</w:t>
      </w:r>
    </w:p>
    <w:p w:rsidR="00E22186" w:rsidRDefault="00E22186" w:rsidP="00E22186">
      <w:pPr>
        <w:widowControl w:val="0"/>
        <w:spacing w:line="360" w:lineRule="auto"/>
        <w:rPr>
          <w:rtl/>
        </w:rPr>
      </w:pPr>
    </w:p>
    <w:p w:rsidR="00E22186" w:rsidRPr="001F0F2D" w:rsidRDefault="00E22186" w:rsidP="00E22186">
      <w:pPr>
        <w:widowControl w:val="0"/>
        <w:spacing w:line="360" w:lineRule="auto"/>
        <w:rPr>
          <w:b/>
          <w:bCs/>
          <w:rtl/>
        </w:rPr>
      </w:pPr>
      <w:r w:rsidRPr="000B56F9">
        <w:rPr>
          <w:rFonts w:hint="cs"/>
          <w:b/>
          <w:bCs/>
          <w:rtl/>
        </w:rPr>
        <w:t>עשרת הדיברות</w:t>
      </w:r>
    </w:p>
    <w:p w:rsidR="00E22186" w:rsidRDefault="00E22186" w:rsidP="00E22186">
      <w:pPr>
        <w:widowControl w:val="0"/>
        <w:spacing w:line="360" w:lineRule="auto"/>
      </w:pPr>
      <w:r>
        <w:rPr>
          <w:rtl/>
        </w:rPr>
        <w:t>על פי המסורת היהודית, במעמד הר סיני מסר אלוהים לעם ישראל את עשרת הד</w:t>
      </w:r>
      <w:r>
        <w:rPr>
          <w:rFonts w:hint="cs"/>
          <w:rtl/>
        </w:rPr>
        <w:t>י</w:t>
      </w:r>
      <w:r>
        <w:rPr>
          <w:rtl/>
        </w:rPr>
        <w:t>ברות. עשרת הד</w:t>
      </w:r>
      <w:r>
        <w:rPr>
          <w:rFonts w:hint="cs"/>
          <w:rtl/>
        </w:rPr>
        <w:t>י</w:t>
      </w:r>
      <w:r>
        <w:rPr>
          <w:rtl/>
        </w:rPr>
        <w:t xml:space="preserve">ברות </w:t>
      </w:r>
      <w:r>
        <w:rPr>
          <w:rFonts w:hint="cs"/>
          <w:rtl/>
        </w:rPr>
        <w:t>נ</w:t>
      </w:r>
      <w:r>
        <w:rPr>
          <w:rtl/>
        </w:rPr>
        <w:t>זכרים בשני ספרים בתורה, ואלו הם בקיצור:</w:t>
      </w:r>
    </w:p>
    <w:p w:rsidR="00E22186" w:rsidRDefault="00E22186" w:rsidP="00E22186">
      <w:pPr>
        <w:pStyle w:val="a4"/>
        <w:numPr>
          <w:ilvl w:val="0"/>
          <w:numId w:val="17"/>
        </w:numPr>
        <w:spacing w:after="0" w:line="360" w:lineRule="auto"/>
        <w:ind w:right="278"/>
        <w:jc w:val="both"/>
      </w:pPr>
      <w:r w:rsidRPr="001F0F2D">
        <w:rPr>
          <w:b/>
          <w:rtl/>
        </w:rPr>
        <w:t xml:space="preserve">אָנֹכִי </w:t>
      </w:r>
      <w:r w:rsidRPr="001F0F2D">
        <w:rPr>
          <w:rFonts w:hint="eastAsia"/>
          <w:b/>
          <w:rtl/>
        </w:rPr>
        <w:t>ה</w:t>
      </w:r>
      <w:r w:rsidRPr="001F0F2D">
        <w:rPr>
          <w:b/>
          <w:rtl/>
        </w:rPr>
        <w:t xml:space="preserve">' </w:t>
      </w:r>
      <w:proofErr w:type="spellStart"/>
      <w:r w:rsidRPr="001F0F2D">
        <w:rPr>
          <w:b/>
          <w:rtl/>
        </w:rPr>
        <w:t>אֱלֹהֶיך</w:t>
      </w:r>
      <w:proofErr w:type="spellEnd"/>
      <w:r w:rsidRPr="001F0F2D">
        <w:rPr>
          <w:b/>
          <w:rtl/>
        </w:rPr>
        <w:t>ָ</w:t>
      </w:r>
      <w:r>
        <w:t xml:space="preserve"> </w:t>
      </w:r>
    </w:p>
    <w:p w:rsidR="00E22186" w:rsidRPr="001F0F2D" w:rsidRDefault="00E22186" w:rsidP="00E22186">
      <w:pPr>
        <w:pStyle w:val="a4"/>
        <w:numPr>
          <w:ilvl w:val="0"/>
          <w:numId w:val="17"/>
        </w:numPr>
        <w:spacing w:after="0" w:line="360" w:lineRule="auto"/>
        <w:ind w:right="278"/>
        <w:jc w:val="both"/>
        <w:rPr>
          <w:rtl/>
        </w:rPr>
      </w:pPr>
      <w:r w:rsidRPr="001F0F2D">
        <w:rPr>
          <w:b/>
          <w:rtl/>
        </w:rPr>
        <w:t>לֹא יִהְיֶה</w:t>
      </w:r>
      <w:r>
        <w:rPr>
          <w:rFonts w:hint="cs"/>
          <w:b/>
          <w:rtl/>
        </w:rPr>
        <w:t xml:space="preserve"> </w:t>
      </w:r>
      <w:r w:rsidRPr="001F0F2D">
        <w:rPr>
          <w:b/>
          <w:rtl/>
        </w:rPr>
        <w:t xml:space="preserve">לְךָ </w:t>
      </w:r>
      <w:proofErr w:type="spellStart"/>
      <w:r w:rsidRPr="001F0F2D">
        <w:rPr>
          <w:b/>
          <w:rtl/>
        </w:rPr>
        <w:t>אֱלֹהִים</w:t>
      </w:r>
      <w:proofErr w:type="spellEnd"/>
      <w:r w:rsidRPr="001F0F2D">
        <w:rPr>
          <w:b/>
          <w:rtl/>
        </w:rPr>
        <w:t xml:space="preserve"> אֲחֵרִים עַל</w:t>
      </w:r>
      <w:r>
        <w:rPr>
          <w:rFonts w:hint="cs"/>
          <w:b/>
          <w:rtl/>
        </w:rPr>
        <w:t xml:space="preserve"> </w:t>
      </w:r>
      <w:r>
        <w:rPr>
          <w:b/>
          <w:rtl/>
        </w:rPr>
        <w:t>פָּנָי</w:t>
      </w:r>
    </w:p>
    <w:p w:rsidR="00E22186" w:rsidRDefault="00E22186" w:rsidP="00E22186">
      <w:pPr>
        <w:pStyle w:val="a4"/>
        <w:numPr>
          <w:ilvl w:val="0"/>
          <w:numId w:val="17"/>
        </w:numPr>
        <w:spacing w:after="0" w:line="360" w:lineRule="auto"/>
        <w:ind w:right="278"/>
        <w:jc w:val="both"/>
      </w:pPr>
      <w:r w:rsidRPr="001F0F2D">
        <w:rPr>
          <w:b/>
          <w:rtl/>
        </w:rPr>
        <w:t xml:space="preserve">לֹא </w:t>
      </w:r>
      <w:proofErr w:type="spellStart"/>
      <w:r w:rsidRPr="001F0F2D">
        <w:rPr>
          <w:b/>
          <w:rtl/>
        </w:rPr>
        <w:t>תִשָּׂא</w:t>
      </w:r>
      <w:proofErr w:type="spellEnd"/>
      <w:r w:rsidRPr="001F0F2D">
        <w:rPr>
          <w:b/>
          <w:rtl/>
        </w:rPr>
        <w:t xml:space="preserve"> אֶת</w:t>
      </w:r>
      <w:r>
        <w:rPr>
          <w:rFonts w:hint="cs"/>
          <w:b/>
          <w:rtl/>
        </w:rPr>
        <w:t xml:space="preserve"> </w:t>
      </w:r>
      <w:r w:rsidRPr="001F0F2D">
        <w:rPr>
          <w:b/>
          <w:rtl/>
        </w:rPr>
        <w:t>שֵׁם</w:t>
      </w:r>
      <w:r>
        <w:rPr>
          <w:rFonts w:hint="cs"/>
          <w:b/>
          <w:rtl/>
        </w:rPr>
        <w:t xml:space="preserve"> ה' </w:t>
      </w:r>
      <w:proofErr w:type="spellStart"/>
      <w:r w:rsidRPr="001F0F2D">
        <w:rPr>
          <w:b/>
          <w:rtl/>
        </w:rPr>
        <w:t>אֱלֹהֶיך</w:t>
      </w:r>
      <w:proofErr w:type="spellEnd"/>
      <w:r w:rsidRPr="001F0F2D">
        <w:rPr>
          <w:b/>
          <w:rtl/>
        </w:rPr>
        <w:t xml:space="preserve">ָ </w:t>
      </w:r>
      <w:proofErr w:type="spellStart"/>
      <w:r w:rsidRPr="001F0F2D">
        <w:rPr>
          <w:b/>
          <w:rtl/>
        </w:rPr>
        <w:t>לַשָּׁוְא</w:t>
      </w:r>
      <w:proofErr w:type="spellEnd"/>
      <w:r>
        <w:t xml:space="preserve"> </w:t>
      </w:r>
    </w:p>
    <w:p w:rsidR="00E22186" w:rsidRDefault="00E22186" w:rsidP="00E22186">
      <w:pPr>
        <w:pStyle w:val="a4"/>
        <w:numPr>
          <w:ilvl w:val="0"/>
          <w:numId w:val="17"/>
        </w:numPr>
        <w:spacing w:after="0" w:line="360" w:lineRule="auto"/>
        <w:ind w:right="278"/>
        <w:jc w:val="both"/>
      </w:pPr>
      <w:r w:rsidRPr="001F0F2D">
        <w:rPr>
          <w:b/>
          <w:rtl/>
        </w:rPr>
        <w:t>זָכוֹר אֶת</w:t>
      </w:r>
      <w:r>
        <w:rPr>
          <w:rFonts w:hint="cs"/>
          <w:b/>
          <w:rtl/>
        </w:rPr>
        <w:t xml:space="preserve"> </w:t>
      </w:r>
      <w:r w:rsidRPr="001F0F2D">
        <w:rPr>
          <w:b/>
          <w:rtl/>
        </w:rPr>
        <w:t>יוֹם הַשַּׁבָּת לְקַדְּשׁוֹ שֵׁשֶׁת יָמִים תַּעֲבֹד וְעָשִׂיתָ כָּל</w:t>
      </w:r>
      <w:r>
        <w:rPr>
          <w:rFonts w:hint="cs"/>
          <w:b/>
          <w:rtl/>
        </w:rPr>
        <w:t xml:space="preserve"> </w:t>
      </w:r>
      <w:r w:rsidRPr="001F0F2D">
        <w:rPr>
          <w:b/>
          <w:rtl/>
        </w:rPr>
        <w:t>מְלַאכְתֶּךָ וְיוֹם הַשְּׁבִיעִי שַׁבָּת לַ</w:t>
      </w:r>
      <w:r>
        <w:rPr>
          <w:rFonts w:hint="cs"/>
          <w:b/>
          <w:rtl/>
        </w:rPr>
        <w:t>ה'</w:t>
      </w:r>
      <w:r w:rsidRPr="001F0F2D">
        <w:rPr>
          <w:b/>
          <w:rtl/>
        </w:rPr>
        <w:t xml:space="preserve"> </w:t>
      </w:r>
      <w:proofErr w:type="spellStart"/>
      <w:r w:rsidRPr="001F0F2D">
        <w:rPr>
          <w:b/>
          <w:rtl/>
        </w:rPr>
        <w:t>אֱלֹהֶיך</w:t>
      </w:r>
      <w:proofErr w:type="spellEnd"/>
      <w:r w:rsidRPr="001F0F2D">
        <w:rPr>
          <w:b/>
          <w:rtl/>
        </w:rPr>
        <w:t>ָ לֹא</w:t>
      </w:r>
      <w:r>
        <w:rPr>
          <w:rFonts w:hint="cs"/>
          <w:b/>
          <w:rtl/>
        </w:rPr>
        <w:t xml:space="preserve"> </w:t>
      </w:r>
      <w:r w:rsidRPr="001F0F2D">
        <w:rPr>
          <w:b/>
          <w:rtl/>
        </w:rPr>
        <w:t>תַעֲשֶׂה כָל</w:t>
      </w:r>
      <w:r>
        <w:rPr>
          <w:rFonts w:hint="cs"/>
          <w:b/>
          <w:rtl/>
        </w:rPr>
        <w:t xml:space="preserve"> </w:t>
      </w:r>
      <w:r w:rsidRPr="001F0F2D">
        <w:rPr>
          <w:b/>
          <w:rtl/>
        </w:rPr>
        <w:t>מְלָאכָה</w:t>
      </w:r>
      <w:r>
        <w:t xml:space="preserve"> </w:t>
      </w:r>
    </w:p>
    <w:p w:rsidR="00E22186" w:rsidRDefault="00E22186" w:rsidP="00E22186">
      <w:pPr>
        <w:pStyle w:val="a4"/>
        <w:numPr>
          <w:ilvl w:val="0"/>
          <w:numId w:val="17"/>
        </w:numPr>
        <w:spacing w:after="0" w:line="360" w:lineRule="auto"/>
        <w:ind w:right="278"/>
        <w:jc w:val="both"/>
      </w:pPr>
      <w:r w:rsidRPr="001F0F2D">
        <w:rPr>
          <w:b/>
          <w:rtl/>
        </w:rPr>
        <w:t>כַּבֵּד אֶת</w:t>
      </w:r>
      <w:r>
        <w:rPr>
          <w:rFonts w:hint="cs"/>
          <w:b/>
          <w:rtl/>
        </w:rPr>
        <w:t xml:space="preserve"> </w:t>
      </w:r>
      <w:r w:rsidRPr="001F0F2D">
        <w:rPr>
          <w:b/>
          <w:rtl/>
        </w:rPr>
        <w:t>אָבִיךָ וְאֶת</w:t>
      </w:r>
      <w:r>
        <w:rPr>
          <w:rFonts w:hint="cs"/>
          <w:b/>
          <w:rtl/>
        </w:rPr>
        <w:t xml:space="preserve"> </w:t>
      </w:r>
      <w:r w:rsidRPr="001F0F2D">
        <w:rPr>
          <w:b/>
          <w:rtl/>
        </w:rPr>
        <w:t>אִמֶּךָ</w:t>
      </w:r>
      <w:r>
        <w:t xml:space="preserve"> </w:t>
      </w:r>
    </w:p>
    <w:p w:rsidR="00E22186" w:rsidRPr="001F0F2D" w:rsidRDefault="00E22186" w:rsidP="00E22186">
      <w:pPr>
        <w:pStyle w:val="a4"/>
        <w:numPr>
          <w:ilvl w:val="0"/>
          <w:numId w:val="17"/>
        </w:numPr>
        <w:spacing w:after="0" w:line="360" w:lineRule="auto"/>
        <w:ind w:right="278"/>
        <w:jc w:val="both"/>
        <w:rPr>
          <w:rtl/>
        </w:rPr>
      </w:pPr>
      <w:r w:rsidRPr="001F0F2D">
        <w:rPr>
          <w:b/>
          <w:rtl/>
        </w:rPr>
        <w:t>לֹא תִּרְצָח</w:t>
      </w:r>
    </w:p>
    <w:p w:rsidR="00E22186" w:rsidRPr="001F0F2D" w:rsidRDefault="00E22186" w:rsidP="00E22186">
      <w:pPr>
        <w:pStyle w:val="a4"/>
        <w:numPr>
          <w:ilvl w:val="0"/>
          <w:numId w:val="17"/>
        </w:numPr>
        <w:spacing w:after="0" w:line="360" w:lineRule="auto"/>
        <w:ind w:right="278"/>
        <w:jc w:val="both"/>
        <w:rPr>
          <w:rtl/>
        </w:rPr>
      </w:pPr>
      <w:r w:rsidRPr="001F0F2D">
        <w:rPr>
          <w:b/>
          <w:rtl/>
        </w:rPr>
        <w:t>לֹא תִּנְאָף</w:t>
      </w:r>
    </w:p>
    <w:p w:rsidR="00E22186" w:rsidRPr="001F0F2D" w:rsidRDefault="00E22186" w:rsidP="00E22186">
      <w:pPr>
        <w:pStyle w:val="a4"/>
        <w:numPr>
          <w:ilvl w:val="0"/>
          <w:numId w:val="17"/>
        </w:numPr>
        <w:spacing w:after="0" w:line="360" w:lineRule="auto"/>
        <w:ind w:right="278"/>
        <w:jc w:val="both"/>
        <w:rPr>
          <w:rtl/>
        </w:rPr>
      </w:pPr>
      <w:r w:rsidRPr="001F0F2D">
        <w:rPr>
          <w:b/>
          <w:rtl/>
        </w:rPr>
        <w:t xml:space="preserve">לֹא </w:t>
      </w:r>
      <w:proofErr w:type="spellStart"/>
      <w:r w:rsidRPr="001F0F2D">
        <w:rPr>
          <w:b/>
          <w:rtl/>
        </w:rPr>
        <w:t>תִּגְנֹב</w:t>
      </w:r>
      <w:proofErr w:type="spellEnd"/>
    </w:p>
    <w:p w:rsidR="00E22186" w:rsidRPr="00E22186" w:rsidRDefault="00E22186" w:rsidP="00E22186">
      <w:pPr>
        <w:pStyle w:val="a4"/>
        <w:numPr>
          <w:ilvl w:val="0"/>
          <w:numId w:val="17"/>
        </w:numPr>
        <w:spacing w:after="0" w:line="360" w:lineRule="auto"/>
        <w:ind w:right="278"/>
        <w:jc w:val="both"/>
        <w:rPr>
          <w:b/>
          <w:rtl/>
        </w:rPr>
      </w:pPr>
      <w:r w:rsidRPr="001F0F2D">
        <w:rPr>
          <w:b/>
          <w:rtl/>
        </w:rPr>
        <w:t>לֹא</w:t>
      </w:r>
      <w:r>
        <w:rPr>
          <w:rFonts w:hint="cs"/>
          <w:b/>
          <w:rtl/>
        </w:rPr>
        <w:t xml:space="preserve"> </w:t>
      </w:r>
      <w:r w:rsidRPr="001F0F2D">
        <w:rPr>
          <w:b/>
          <w:rtl/>
        </w:rPr>
        <w:t>תַעֲנֶה בְרֵעֲךָ עֵד שָׁקֶר</w:t>
      </w:r>
      <w:r>
        <w:rPr>
          <w:rFonts w:hint="cs"/>
          <w:b/>
          <w:rtl/>
        </w:rPr>
        <w:t xml:space="preserve"> </w:t>
      </w:r>
      <w:r w:rsidRPr="00E22186">
        <w:rPr>
          <w:b/>
          <w:rtl/>
        </w:rPr>
        <w:t xml:space="preserve">[לא תעיד </w:t>
      </w:r>
      <w:r w:rsidRPr="00E22186">
        <w:rPr>
          <w:rFonts w:hint="cs"/>
          <w:b/>
          <w:rtl/>
        </w:rPr>
        <w:t>עדות שקר</w:t>
      </w:r>
      <w:r w:rsidRPr="00E22186">
        <w:rPr>
          <w:b/>
          <w:rtl/>
        </w:rPr>
        <w:t>]</w:t>
      </w:r>
    </w:p>
    <w:p w:rsidR="00E22186" w:rsidRDefault="00E22186" w:rsidP="00E22186">
      <w:pPr>
        <w:pStyle w:val="a4"/>
        <w:numPr>
          <w:ilvl w:val="0"/>
          <w:numId w:val="17"/>
        </w:numPr>
        <w:spacing w:after="0" w:line="360" w:lineRule="auto"/>
        <w:ind w:right="278"/>
        <w:jc w:val="both"/>
      </w:pPr>
      <w:r w:rsidRPr="001F0F2D">
        <w:rPr>
          <w:b/>
          <w:rtl/>
        </w:rPr>
        <w:t xml:space="preserve">לֹא </w:t>
      </w:r>
      <w:proofErr w:type="spellStart"/>
      <w:r w:rsidRPr="001F0F2D">
        <w:rPr>
          <w:b/>
          <w:rtl/>
        </w:rPr>
        <w:t>תַחְמֹד</w:t>
      </w:r>
      <w:proofErr w:type="spellEnd"/>
      <w:r>
        <w:t xml:space="preserve"> </w:t>
      </w:r>
    </w:p>
    <w:p w:rsidR="00E22186" w:rsidRDefault="00E22186" w:rsidP="00E22186">
      <w:pPr>
        <w:spacing w:line="360" w:lineRule="auto"/>
        <w:ind w:right="278"/>
        <w:jc w:val="both"/>
      </w:pPr>
    </w:p>
    <w:p w:rsidR="00E22186" w:rsidRPr="001F0F2D" w:rsidRDefault="00E22186" w:rsidP="00E22186">
      <w:pPr>
        <w:spacing w:line="360" w:lineRule="auto"/>
        <w:ind w:right="278"/>
        <w:jc w:val="both"/>
        <w:rPr>
          <w:b/>
          <w:bCs/>
          <w:rtl/>
        </w:rPr>
      </w:pPr>
      <w:r w:rsidRPr="000B56F9">
        <w:rPr>
          <w:rFonts w:hint="cs"/>
          <w:b/>
          <w:bCs/>
          <w:rtl/>
        </w:rPr>
        <w:t>מגילת העצמאות</w:t>
      </w:r>
    </w:p>
    <w:p w:rsidR="00E22186" w:rsidRDefault="00E22186" w:rsidP="00E22186">
      <w:pPr>
        <w:spacing w:line="360" w:lineRule="auto"/>
        <w:ind w:right="278"/>
        <w:jc w:val="both"/>
      </w:pPr>
      <w:r>
        <w:rPr>
          <w:rtl/>
        </w:rPr>
        <w:t>לפניכם פסקה מתוך מגילת העצמאות שנחתמה בתאריך ה' באייר תש"ח</w:t>
      </w:r>
      <w:r>
        <w:rPr>
          <w:rFonts w:hint="cs"/>
          <w:rtl/>
        </w:rPr>
        <w:t xml:space="preserve"> </w:t>
      </w:r>
      <w:r>
        <w:rPr>
          <w:rtl/>
        </w:rPr>
        <w:t>–</w:t>
      </w:r>
      <w:r>
        <w:rPr>
          <w:rFonts w:hint="cs"/>
          <w:rtl/>
        </w:rPr>
        <w:t xml:space="preserve"> 14 במאי 1948</w:t>
      </w:r>
      <w:r>
        <w:rPr>
          <w:rtl/>
        </w:rPr>
        <w:t>:</w:t>
      </w:r>
    </w:p>
    <w:p w:rsidR="00E22186" w:rsidRDefault="00E22186" w:rsidP="00E22186">
      <w:pPr>
        <w:spacing w:line="360" w:lineRule="auto"/>
        <w:ind w:right="278"/>
        <w:jc w:val="both"/>
        <w:rPr>
          <w:b/>
        </w:rPr>
      </w:pPr>
      <w:r>
        <w:rPr>
          <w:b/>
          <w:rtl/>
        </w:rPr>
        <w:t>מדינת ישראל תהא פתוחה לעל</w:t>
      </w:r>
      <w:r>
        <w:rPr>
          <w:rFonts w:hint="cs"/>
          <w:b/>
          <w:rtl/>
        </w:rPr>
        <w:t>י</w:t>
      </w:r>
      <w:r>
        <w:rPr>
          <w:b/>
          <w:rtl/>
        </w:rPr>
        <w:t>יה יהודית ולקיבוץ גלויות; תשקוד על פיתוח הארץ לטובת כל תושביה; תהא מושתת</w:t>
      </w:r>
      <w:r>
        <w:rPr>
          <w:rFonts w:hint="cs"/>
          <w:b/>
          <w:rtl/>
        </w:rPr>
        <w:t>ת</w:t>
      </w:r>
      <w:r>
        <w:rPr>
          <w:b/>
          <w:rtl/>
        </w:rPr>
        <w:t xml:space="preserve"> על יסודות החירות, הצדק והשלום לאור חזונם של נביאי ישראל; תקיים ש</w:t>
      </w:r>
      <w:r>
        <w:rPr>
          <w:rFonts w:hint="cs"/>
          <w:b/>
          <w:rtl/>
        </w:rPr>
        <w:t>ו</w:t>
      </w:r>
      <w:r>
        <w:rPr>
          <w:b/>
          <w:rtl/>
        </w:rPr>
        <w:t>ויון זכויות חברתי ומדיני גמור לכל אזרחיה בלי הבדל דת, גזע ומין; תבטיח חופש דת, מצפון, לשון, חינוך ותרבות; תשמור על המקומות הקדושים של כל הדתות; ותהיה נאמנה לעקרונותיה של מגילת האומות המאוחדות. [...]</w:t>
      </w:r>
    </w:p>
    <w:p w:rsidR="00E22186" w:rsidRDefault="00E22186" w:rsidP="00E22186">
      <w:pPr>
        <w:spacing w:line="360" w:lineRule="auto"/>
        <w:ind w:right="278"/>
        <w:jc w:val="both"/>
        <w:rPr>
          <w:b/>
        </w:rPr>
      </w:pPr>
    </w:p>
    <w:p w:rsidR="00E22186" w:rsidRDefault="00E22186" w:rsidP="00E22186">
      <w:pPr>
        <w:spacing w:line="360" w:lineRule="auto"/>
        <w:rPr>
          <w:b/>
          <w:bCs/>
          <w:rtl/>
        </w:rPr>
      </w:pPr>
    </w:p>
    <w:p w:rsidR="00E22186" w:rsidRDefault="00E22186" w:rsidP="00E22186">
      <w:pPr>
        <w:spacing w:line="360" w:lineRule="auto"/>
        <w:rPr>
          <w:b/>
          <w:bCs/>
          <w:rtl/>
        </w:rPr>
      </w:pPr>
    </w:p>
    <w:p w:rsidR="00E22186" w:rsidRDefault="00E22186" w:rsidP="00E22186">
      <w:pPr>
        <w:spacing w:line="360" w:lineRule="auto"/>
        <w:rPr>
          <w:b/>
          <w:bCs/>
          <w:rtl/>
        </w:rPr>
      </w:pPr>
    </w:p>
    <w:p w:rsidR="00E22186" w:rsidRDefault="00E22186" w:rsidP="00E22186">
      <w:pPr>
        <w:spacing w:line="360" w:lineRule="auto"/>
        <w:rPr>
          <w:b/>
          <w:bCs/>
          <w:rtl/>
        </w:rPr>
      </w:pPr>
    </w:p>
    <w:p w:rsidR="00E22186" w:rsidRDefault="00E22186" w:rsidP="00E22186">
      <w:pPr>
        <w:spacing w:line="360" w:lineRule="auto"/>
        <w:rPr>
          <w:rtl/>
        </w:rPr>
      </w:pPr>
      <w:bookmarkStart w:id="0" w:name="_GoBack"/>
      <w:bookmarkEnd w:id="0"/>
      <w:r w:rsidRPr="001F0F2D">
        <w:rPr>
          <w:b/>
          <w:bCs/>
          <w:rtl/>
        </w:rPr>
        <w:lastRenderedPageBreak/>
        <w:t xml:space="preserve">ההכרזה לכל באי עולם בדבר זכויות האדם </w:t>
      </w:r>
    </w:p>
    <w:p w:rsidR="00E22186" w:rsidRDefault="00E22186" w:rsidP="00E22186">
      <w:pPr>
        <w:spacing w:line="360" w:lineRule="auto"/>
      </w:pPr>
      <w:r>
        <w:rPr>
          <w:rtl/>
        </w:rPr>
        <w:t>ואל</w:t>
      </w:r>
      <w:r>
        <w:rPr>
          <w:rFonts w:hint="cs"/>
          <w:rtl/>
        </w:rPr>
        <w:t>ו</w:t>
      </w:r>
      <w:r>
        <w:rPr>
          <w:rtl/>
        </w:rPr>
        <w:t xml:space="preserve"> הם כמה סעיפים מתוך ההכרזה לכל באי עולם בדבר זכויות האדם</w:t>
      </w:r>
      <w:r>
        <w:t>:</w:t>
      </w:r>
    </w:p>
    <w:p w:rsidR="00E22186" w:rsidRDefault="00E22186" w:rsidP="00E22186">
      <w:pPr>
        <w:shd w:val="clear" w:color="auto" w:fill="FFFFFF"/>
        <w:spacing w:line="360" w:lineRule="auto"/>
        <w:rPr>
          <w:b/>
        </w:rPr>
      </w:pPr>
      <w:r>
        <w:rPr>
          <w:b/>
          <w:rtl/>
        </w:rPr>
        <w:t>סעיף א</w:t>
      </w:r>
    </w:p>
    <w:p w:rsidR="00E22186" w:rsidRDefault="00E22186" w:rsidP="00E22186">
      <w:pPr>
        <w:shd w:val="clear" w:color="auto" w:fill="FFFFFF"/>
        <w:spacing w:line="360" w:lineRule="auto"/>
        <w:rPr>
          <w:b/>
        </w:rPr>
      </w:pPr>
      <w:r>
        <w:rPr>
          <w:b/>
          <w:rtl/>
        </w:rPr>
        <w:t>כל בני אדם נולדו בני חורין ושווים בערכם ובזכויותיהם. [...]</w:t>
      </w:r>
    </w:p>
    <w:p w:rsidR="00E22186" w:rsidRDefault="00E22186" w:rsidP="00E22186">
      <w:pPr>
        <w:shd w:val="clear" w:color="auto" w:fill="FFFFFF"/>
        <w:spacing w:line="360" w:lineRule="auto"/>
        <w:rPr>
          <w:b/>
        </w:rPr>
      </w:pPr>
      <w:r>
        <w:rPr>
          <w:b/>
          <w:rtl/>
        </w:rPr>
        <w:t>סעיף ב</w:t>
      </w:r>
    </w:p>
    <w:p w:rsidR="00E22186" w:rsidRDefault="00E22186" w:rsidP="00E22186">
      <w:pPr>
        <w:shd w:val="clear" w:color="auto" w:fill="FFFFFF"/>
        <w:spacing w:line="360" w:lineRule="auto"/>
        <w:rPr>
          <w:b/>
        </w:rPr>
      </w:pPr>
      <w:r>
        <w:rPr>
          <w:b/>
          <w:rtl/>
        </w:rPr>
        <w:t>(1) כל אדם זכאי לזכויות ולחירויות שנקבעו בהכרזה זו ללא אפליה כלשהי מטעמי גזע, צבע, מין, לשון, דת, דעה פוליטית או דעה בבעיות אחרות, בגלל מוצא לאומי או חברתי, קניין, לידה או מעמד אחר. [...]</w:t>
      </w:r>
    </w:p>
    <w:p w:rsidR="00E22186" w:rsidRDefault="00E22186" w:rsidP="00E22186">
      <w:pPr>
        <w:shd w:val="clear" w:color="auto" w:fill="FFFFFF"/>
        <w:spacing w:line="360" w:lineRule="auto"/>
        <w:rPr>
          <w:b/>
        </w:rPr>
      </w:pPr>
      <w:r>
        <w:rPr>
          <w:b/>
          <w:rtl/>
        </w:rPr>
        <w:t>סעיף ג</w:t>
      </w:r>
    </w:p>
    <w:p w:rsidR="00E22186" w:rsidRDefault="00E22186" w:rsidP="00E22186">
      <w:pPr>
        <w:shd w:val="clear" w:color="auto" w:fill="FFFFFF"/>
        <w:spacing w:line="360" w:lineRule="auto"/>
        <w:rPr>
          <w:b/>
        </w:rPr>
      </w:pPr>
      <w:r>
        <w:rPr>
          <w:b/>
          <w:rtl/>
        </w:rPr>
        <w:t>כל אדם יש לו הזכות לחיים, לחירות ולביטחון אישי.</w:t>
      </w:r>
    </w:p>
    <w:p w:rsidR="00E22186" w:rsidRPr="001F0F2D" w:rsidRDefault="00E22186" w:rsidP="00E22186">
      <w:pPr>
        <w:shd w:val="clear" w:color="auto" w:fill="FFFFFF"/>
        <w:spacing w:line="360" w:lineRule="auto"/>
        <w:rPr>
          <w:bCs/>
        </w:rPr>
      </w:pPr>
      <w:r w:rsidRPr="001F0F2D">
        <w:rPr>
          <w:bCs/>
        </w:rPr>
        <w:t>[...]</w:t>
      </w:r>
    </w:p>
    <w:p w:rsidR="00E22186" w:rsidRDefault="00E22186" w:rsidP="00E22186">
      <w:pPr>
        <w:shd w:val="clear" w:color="auto" w:fill="FFFFFF"/>
        <w:spacing w:line="360" w:lineRule="auto"/>
        <w:rPr>
          <w:b/>
          <w:rtl/>
        </w:rPr>
      </w:pPr>
      <w:r>
        <w:rPr>
          <w:b/>
          <w:rtl/>
        </w:rPr>
        <w:t xml:space="preserve">סעיף </w:t>
      </w:r>
      <w:proofErr w:type="spellStart"/>
      <w:r>
        <w:rPr>
          <w:b/>
          <w:rtl/>
        </w:rPr>
        <w:t>יט</w:t>
      </w:r>
      <w:proofErr w:type="spellEnd"/>
    </w:p>
    <w:p w:rsidR="00E22186" w:rsidRDefault="00E22186" w:rsidP="00E22186">
      <w:pPr>
        <w:shd w:val="clear" w:color="auto" w:fill="FFFFFF"/>
        <w:spacing w:line="360" w:lineRule="auto"/>
        <w:rPr>
          <w:b/>
        </w:rPr>
      </w:pPr>
      <w:r>
        <w:rPr>
          <w:b/>
          <w:rtl/>
        </w:rPr>
        <w:t>כל אדם זכאי לחירות הדעה והביטוי, לרבות החירות להחזיק בדעות ללא כל הפרעה, ולבקש ידיעות ודעות, ולקבלן ולמ</w:t>
      </w:r>
      <w:r>
        <w:rPr>
          <w:rFonts w:hint="cs"/>
          <w:b/>
          <w:rtl/>
        </w:rPr>
        <w:t>ו</w:t>
      </w:r>
      <w:r>
        <w:rPr>
          <w:b/>
          <w:rtl/>
        </w:rPr>
        <w:t>סרן בכל הדרכים וללא סייגי גבולות.</w:t>
      </w:r>
      <w:r>
        <w:rPr>
          <w:rFonts w:hint="cs"/>
          <w:b/>
          <w:rtl/>
        </w:rPr>
        <w:t xml:space="preserve"> </w:t>
      </w:r>
      <w:r>
        <w:rPr>
          <w:b/>
          <w:rtl/>
        </w:rPr>
        <w:t>[...]</w:t>
      </w:r>
    </w:p>
    <w:p w:rsidR="00E22186" w:rsidRDefault="00E22186" w:rsidP="00E22186">
      <w:pPr>
        <w:shd w:val="clear" w:color="auto" w:fill="FFFFFF"/>
        <w:spacing w:line="360" w:lineRule="auto"/>
        <w:rPr>
          <w:b/>
        </w:rPr>
      </w:pPr>
      <w:r>
        <w:rPr>
          <w:b/>
          <w:rtl/>
        </w:rPr>
        <w:t>סעיף כה</w:t>
      </w:r>
    </w:p>
    <w:p w:rsidR="00E22186" w:rsidRDefault="00E22186" w:rsidP="00E22186">
      <w:pPr>
        <w:shd w:val="clear" w:color="auto" w:fill="FFFFFF"/>
        <w:spacing w:line="360" w:lineRule="auto"/>
        <w:rPr>
          <w:b/>
        </w:rPr>
      </w:pPr>
      <w:r>
        <w:rPr>
          <w:b/>
          <w:rtl/>
        </w:rPr>
        <w:t xml:space="preserve">(1) כל אדם זכאי לרמת חיים נאותה לבריאותם ולרווחתם שלו ושל בני ביתו, לרבות מזון, לבוש, שיכון, טיפול רפואי, שירותים סוציאליים כדרוש וזכות לביטחון במקרה של אבטלה, מחלה, אי כושר לעבודה, </w:t>
      </w:r>
      <w:proofErr w:type="spellStart"/>
      <w:r>
        <w:rPr>
          <w:b/>
          <w:rtl/>
        </w:rPr>
        <w:t>א</w:t>
      </w:r>
      <w:r>
        <w:rPr>
          <w:rFonts w:hint="cs"/>
          <w:b/>
          <w:rtl/>
        </w:rPr>
        <w:t>י</w:t>
      </w:r>
      <w:r>
        <w:rPr>
          <w:b/>
          <w:rtl/>
        </w:rPr>
        <w:t>למון</w:t>
      </w:r>
      <w:proofErr w:type="spellEnd"/>
      <w:r>
        <w:rPr>
          <w:b/>
          <w:rtl/>
        </w:rPr>
        <w:t>, זקנה או מחסור אחר בנסיבות שאינן תלויות בו. [...]</w:t>
      </w:r>
    </w:p>
    <w:p w:rsidR="00E22186" w:rsidRDefault="00E22186" w:rsidP="00E22186">
      <w:pPr>
        <w:shd w:val="clear" w:color="auto" w:fill="FFFFFF"/>
        <w:spacing w:line="360" w:lineRule="auto"/>
        <w:rPr>
          <w:b/>
          <w:rtl/>
        </w:rPr>
      </w:pPr>
    </w:p>
    <w:p w:rsidR="00E22186" w:rsidRPr="00E22186" w:rsidRDefault="00E22186" w:rsidP="00E22186">
      <w:pPr>
        <w:numPr>
          <w:ilvl w:val="0"/>
          <w:numId w:val="15"/>
        </w:numPr>
        <w:shd w:val="clear" w:color="auto" w:fill="FFFFFF"/>
        <w:spacing w:after="0" w:line="360" w:lineRule="auto"/>
        <w:ind w:left="368" w:hanging="284"/>
        <w:rPr>
          <w:rFonts w:ascii="Arial" w:hAnsi="Arial" w:cs="Arial"/>
          <w:sz w:val="24"/>
          <w:szCs w:val="24"/>
        </w:rPr>
      </w:pPr>
      <w:r>
        <w:rPr>
          <w:rtl/>
        </w:rPr>
        <w:t>עשרת הד</w:t>
      </w:r>
      <w:r>
        <w:rPr>
          <w:rFonts w:hint="cs"/>
          <w:rtl/>
        </w:rPr>
        <w:t>י</w:t>
      </w:r>
      <w:r>
        <w:rPr>
          <w:rtl/>
        </w:rPr>
        <w:t>ברות הם עשרה עקרונות עתיקים, ואילו הצהרת העצמאות של מדינת ישראל והכרזת זכויות האדם הם מסמכים מודרניים. האם אתם יכולים למצוא תימוכין לכך גם בתוכנם של העקרונות? חפשו כמה דוגמאות (קשרים בין שני הטקסטים המודרניים, הבדלים בינם לבין הטקסט הקדו</w:t>
      </w:r>
      <w:r>
        <w:rPr>
          <w:rFonts w:hint="cs"/>
          <w:rtl/>
        </w:rPr>
        <w:t>ם וכדומה).</w:t>
      </w:r>
    </w:p>
    <w:p w:rsidR="00E22186" w:rsidRPr="00E22186" w:rsidRDefault="00E22186" w:rsidP="00E22186">
      <w:pPr>
        <w:numPr>
          <w:ilvl w:val="0"/>
          <w:numId w:val="15"/>
        </w:numPr>
        <w:shd w:val="clear" w:color="auto" w:fill="FFFFFF"/>
        <w:spacing w:after="0" w:line="360" w:lineRule="auto"/>
        <w:ind w:left="368" w:hanging="284"/>
        <w:rPr>
          <w:rFonts w:ascii="Arial" w:hAnsi="Arial" w:cs="Arial"/>
          <w:sz w:val="24"/>
          <w:szCs w:val="24"/>
          <w:rtl/>
        </w:rPr>
      </w:pPr>
      <w:r>
        <w:rPr>
          <w:rFonts w:hint="cs"/>
          <w:rtl/>
        </w:rPr>
        <w:t xml:space="preserve">לפי דעתכם, </w:t>
      </w:r>
      <w:r>
        <w:rPr>
          <w:rtl/>
        </w:rPr>
        <w:t>מדוע קבוצה של בני אדם (החל בקבוצה קטנה כמו משפחה וכלה בכלל האנושות) זקוקה</w:t>
      </w:r>
      <w:r>
        <w:rPr>
          <w:rFonts w:hint="cs"/>
          <w:rtl/>
        </w:rPr>
        <w:t xml:space="preserve"> </w:t>
      </w:r>
      <w:r>
        <w:rPr>
          <w:rtl/>
        </w:rPr>
        <w:t>למערכת של כללי יסוד כאל</w:t>
      </w:r>
      <w:r>
        <w:rPr>
          <w:rFonts w:hint="cs"/>
          <w:rtl/>
        </w:rPr>
        <w:t>ה</w:t>
      </w:r>
      <w:r>
        <w:t>?</w:t>
      </w:r>
    </w:p>
    <w:sectPr w:rsidR="00E22186" w:rsidRPr="00E22186" w:rsidSect="00FC64C5">
      <w:headerReference w:type="default" r:id="rId8"/>
      <w:footerReference w:type="default" r:id="rId9"/>
      <w:pgSz w:w="11906" w:h="16838"/>
      <w:pgMar w:top="1958" w:right="1800" w:bottom="1135" w:left="1800" w:header="708" w:footer="30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F9" w:rsidRDefault="001F5AF9" w:rsidP="00084142">
      <w:pPr>
        <w:spacing w:after="0" w:line="240" w:lineRule="auto"/>
      </w:pPr>
      <w:r>
        <w:separator/>
      </w:r>
    </w:p>
  </w:endnote>
  <w:endnote w:type="continuationSeparator" w:id="0">
    <w:p w:rsidR="001F5AF9" w:rsidRDefault="001F5AF9" w:rsidP="0008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Hebrew">
    <w:panose1 w:val="00000500000000000000"/>
    <w:charset w:val="00"/>
    <w:family w:val="auto"/>
    <w:pitch w:val="variable"/>
    <w:sig w:usb0="00000803" w:usb1="4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9D9D9" w:themeColor="background1" w:themeShade="D9"/>
        <w:rtl/>
      </w:rPr>
      <w:id w:val="1332255058"/>
      <w:docPartObj>
        <w:docPartGallery w:val="Page Numbers (Bottom of Page)"/>
        <w:docPartUnique/>
      </w:docPartObj>
    </w:sdtPr>
    <w:sdtEndPr>
      <w:rPr>
        <w:cs/>
      </w:rPr>
    </w:sdtEndPr>
    <w:sdtContent>
      <w:p w:rsidR="002335DD" w:rsidRPr="00E3308B" w:rsidRDefault="00EA4269" w:rsidP="00E3308B">
        <w:pPr>
          <w:rPr>
            <w:rFonts w:ascii="Open Sans Hebrew" w:hAnsi="Open Sans Hebrew" w:cs="Open Sans Hebrew"/>
            <w:sz w:val="96"/>
            <w:szCs w:val="96"/>
          </w:rPr>
        </w:pPr>
        <w:r>
          <w:rPr>
            <w:noProof/>
            <w:rtl/>
          </w:rPr>
          <mc:AlternateContent>
            <mc:Choice Requires="wps">
              <w:drawing>
                <wp:anchor distT="0" distB="0" distL="114300" distR="114300" simplePos="0" relativeHeight="251661312" behindDoc="0" locked="0" layoutInCell="1" allowOverlap="1" wp14:anchorId="3E0CFB3E" wp14:editId="6F7205E3">
                  <wp:simplePos x="0" y="0"/>
                  <wp:positionH relativeFrom="column">
                    <wp:posOffset>656932</wp:posOffset>
                  </wp:positionH>
                  <wp:positionV relativeFrom="paragraph">
                    <wp:posOffset>509270</wp:posOffset>
                  </wp:positionV>
                  <wp:extent cx="337820" cy="26924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7820" cy="269240"/>
                          </a:xfrm>
                          <a:prstGeom prst="rect">
                            <a:avLst/>
                          </a:prstGeom>
                          <a:noFill/>
                          <a:ln w="6350">
                            <a:noFill/>
                          </a:ln>
                        </wps:spPr>
                        <wps:txbx>
                          <w:txbxContent>
                            <w:p w:rsidR="002975D2" w:rsidRPr="002975D2" w:rsidRDefault="002975D2" w:rsidP="002975D2">
                              <w:pPr>
                                <w:jc w:val="center"/>
                                <w:rPr>
                                  <w:color w:val="BFBFBF" w:themeColor="background1" w:themeShade="BF"/>
                                  <w:sz w:val="20"/>
                                  <w:szCs w:val="20"/>
                                </w:rPr>
                              </w:pPr>
                              <w:r w:rsidRPr="002975D2">
                                <w:rPr>
                                  <w:rFonts w:cs="Arial"/>
                                  <w:noProof/>
                                  <w:color w:val="BFBFBF" w:themeColor="background1" w:themeShade="BF"/>
                                  <w:sz w:val="20"/>
                                  <w:szCs w:val="20"/>
                                  <w:rtl/>
                                </w:rPr>
                                <w:drawing>
                                  <wp:inline distT="0" distB="0" distL="0" distR="0" wp14:anchorId="435E6EC1" wp14:editId="18CBB8E2">
                                    <wp:extent cx="141605" cy="141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605" cy="141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CFB3E" id="_x0000_t202" coordsize="21600,21600" o:spt="202" path="m,l,21600r21600,l21600,xe">
                  <v:stroke joinstyle="miter"/>
                  <v:path gradientshapeok="t" o:connecttype="rect"/>
                </v:shapetype>
                <v:shape id="Text Box 9" o:spid="_x0000_s1029" type="#_x0000_t202" style="position:absolute;left:0;text-align:left;margin-left:51.75pt;margin-top:40.1pt;width:26.6pt;height:2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" filled="f" stroked="f" strokeweight=".5pt">
                  <v:textbox>
                    <w:txbxContent>
                      <w:p w:rsidR="002975D2" w:rsidRPr="002975D2" w:rsidRDefault="002975D2" w:rsidP="002975D2">
                        <w:pPr>
                          <w:jc w:val="center"/>
                          <w:rPr>
                            <w:color w:val="BFBFBF" w:themeColor="background1" w:themeShade="BF"/>
                            <w:sz w:val="20"/>
                            <w:szCs w:val="20"/>
                          </w:rPr>
                        </w:pPr>
                        <w:r w:rsidRPr="002975D2">
                          <w:rPr>
                            <w:rFonts w:cs="Arial"/>
                            <w:noProof/>
                            <w:color w:val="BFBFBF" w:themeColor="background1" w:themeShade="BF"/>
                            <w:sz w:val="20"/>
                            <w:szCs w:val="20"/>
                            <w:rtl/>
                          </w:rPr>
                          <w:drawing>
                            <wp:inline distT="0" distB="0" distL="0" distR="0" wp14:anchorId="435E6EC1" wp14:editId="18CBB8E2">
                              <wp:extent cx="141605" cy="141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605" cy="141605"/>
                                      </a:xfrm>
                                      <a:prstGeom prst="rect">
                                        <a:avLst/>
                                      </a:prstGeom>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60288" behindDoc="0" locked="0" layoutInCell="1" allowOverlap="1" wp14:anchorId="331E5F7B" wp14:editId="1420C2F4">
                  <wp:simplePos x="0" y="0"/>
                  <wp:positionH relativeFrom="column">
                    <wp:posOffset>858148</wp:posOffset>
                  </wp:positionH>
                  <wp:positionV relativeFrom="paragraph">
                    <wp:posOffset>497727</wp:posOffset>
                  </wp:positionV>
                  <wp:extent cx="1759991" cy="302260"/>
                  <wp:effectExtent l="0" t="0" r="5715" b="2540"/>
                  <wp:wrapNone/>
                  <wp:docPr id="7" name="Text Box 7"/>
                  <wp:cNvGraphicFramePr/>
                  <a:graphic xmlns:a="http://schemas.openxmlformats.org/drawingml/2006/main">
                    <a:graphicData uri="http://schemas.microsoft.com/office/word/2010/wordprocessingShape">
                      <wps:wsp>
                        <wps:cNvSpPr txBox="1"/>
                        <wps:spPr>
                          <a:xfrm>
                            <a:off x="0" y="0"/>
                            <a:ext cx="1759991" cy="302260"/>
                          </a:xfrm>
                          <a:prstGeom prst="rect">
                            <a:avLst/>
                          </a:prstGeom>
                          <a:solidFill>
                            <a:schemeClr val="lt1"/>
                          </a:solidFill>
                          <a:ln w="6350">
                            <a:noFill/>
                          </a:ln>
                        </wps:spPr>
                        <wps:txbx>
                          <w:txbxContent>
                            <w:p w:rsidR="002975D2" w:rsidRPr="003538EF" w:rsidRDefault="00E22186" w:rsidP="002975D2">
                              <w:pPr>
                                <w:jc w:val="center"/>
                                <w:rPr>
                                  <w:rFonts w:asciiTheme="minorBidi" w:hAnsiTheme="minorBidi"/>
                                  <w:color w:val="A6A6A6" w:themeColor="background1" w:themeShade="A6"/>
                                  <w:sz w:val="20"/>
                                  <w:szCs w:val="20"/>
                                </w:rPr>
                              </w:pPr>
                              <w:hyperlink r:id="rId2" w:history="1">
                                <w:r w:rsidR="002975D2" w:rsidRPr="003538EF">
                                  <w:rPr>
                                    <w:rFonts w:asciiTheme="minorBidi" w:hAnsiTheme="minorBidi"/>
                                    <w:color w:val="A6A6A6" w:themeColor="background1" w:themeShade="A6"/>
                                    <w:sz w:val="20"/>
                                    <w:szCs w:val="20"/>
                                  </w:rPr>
                                  <w:t>www.</w:t>
                                </w:r>
                                <w:r w:rsidR="00EA4269" w:rsidRPr="003538EF">
                                  <w:rPr>
                                    <w:rFonts w:asciiTheme="minorBidi" w:hAnsiTheme="minorBidi"/>
                                    <w:color w:val="A6A6A6" w:themeColor="background1" w:themeShade="A6"/>
                                    <w:sz w:val="20"/>
                                    <w:szCs w:val="20"/>
                                  </w:rPr>
                                  <w:t>facebook.com/tarbut.il</w:t>
                                </w:r>
                              </w:hyperlink>
                            </w:p>
                            <w:p w:rsidR="00EA4269" w:rsidRDefault="00EA4269" w:rsidP="002975D2">
                              <w:pPr>
                                <w:jc w:val="center"/>
                                <w:rPr>
                                  <w:rFonts w:asciiTheme="minorBidi" w:hAnsiTheme="minorBidi"/>
                                  <w:color w:val="BFBFBF" w:themeColor="background1" w:themeShade="BF"/>
                                  <w:sz w:val="20"/>
                                  <w:szCs w:val="20"/>
                                </w:rPr>
                              </w:pPr>
                            </w:p>
                            <w:p w:rsidR="00EA4269" w:rsidRPr="00FE0DAF" w:rsidRDefault="00EA4269" w:rsidP="002975D2">
                              <w:pPr>
                                <w:jc w:val="center"/>
                                <w:rPr>
                                  <w:rFonts w:asciiTheme="minorBidi" w:hAnsiTheme="minorBidi"/>
                                  <w:color w:val="BFBFBF" w:themeColor="background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E5F7B" id="Text Box 7" o:spid="_x0000_s1030" type="#_x0000_t202" style="position:absolute;left:0;text-align:left;margin-left:67.55pt;margin-top:39.2pt;width:138.6pt;height:2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" fillcolor="white [3201]" stroked="f" strokeweight=".5pt">
                  <v:textbox>
                    <w:txbxContent>
                      <w:p w:rsidR="002975D2" w:rsidRPr="003538EF" w:rsidRDefault="00E22186" w:rsidP="002975D2">
                        <w:pPr>
                          <w:jc w:val="center"/>
                          <w:rPr>
                            <w:rFonts w:asciiTheme="minorBidi" w:hAnsiTheme="minorBidi"/>
                            <w:color w:val="A6A6A6" w:themeColor="background1" w:themeShade="A6"/>
                            <w:sz w:val="20"/>
                            <w:szCs w:val="20"/>
                          </w:rPr>
                        </w:pPr>
                        <w:hyperlink r:id="rId3" w:history="1">
                          <w:r w:rsidR="002975D2" w:rsidRPr="003538EF">
                            <w:rPr>
                              <w:rFonts w:asciiTheme="minorBidi" w:hAnsiTheme="minorBidi"/>
                              <w:color w:val="A6A6A6" w:themeColor="background1" w:themeShade="A6"/>
                              <w:sz w:val="20"/>
                              <w:szCs w:val="20"/>
                            </w:rPr>
                            <w:t>www.</w:t>
                          </w:r>
                          <w:r w:rsidR="00EA4269" w:rsidRPr="003538EF">
                            <w:rPr>
                              <w:rFonts w:asciiTheme="minorBidi" w:hAnsiTheme="minorBidi"/>
                              <w:color w:val="A6A6A6" w:themeColor="background1" w:themeShade="A6"/>
                              <w:sz w:val="20"/>
                              <w:szCs w:val="20"/>
                            </w:rPr>
                            <w:t>facebook.com/tarbut.il</w:t>
                          </w:r>
                        </w:hyperlink>
                      </w:p>
                      <w:p w:rsidR="00EA4269" w:rsidRDefault="00EA4269" w:rsidP="002975D2">
                        <w:pPr>
                          <w:jc w:val="center"/>
                          <w:rPr>
                            <w:rFonts w:asciiTheme="minorBidi" w:hAnsiTheme="minorBidi"/>
                            <w:color w:val="BFBFBF" w:themeColor="background1" w:themeShade="BF"/>
                            <w:sz w:val="20"/>
                            <w:szCs w:val="20"/>
                          </w:rPr>
                        </w:pPr>
                      </w:p>
                      <w:p w:rsidR="00EA4269" w:rsidRPr="00FE0DAF" w:rsidRDefault="00EA4269" w:rsidP="002975D2">
                        <w:pPr>
                          <w:jc w:val="center"/>
                          <w:rPr>
                            <w:rFonts w:asciiTheme="minorBidi" w:hAnsiTheme="minorBidi"/>
                            <w:color w:val="BFBFBF" w:themeColor="background1" w:themeShade="BF"/>
                            <w:sz w:val="20"/>
                            <w:szCs w:val="20"/>
                          </w:rPr>
                        </w:pPr>
                      </w:p>
                    </w:txbxContent>
                  </v:textbox>
                </v:shape>
              </w:pict>
            </mc:Fallback>
          </mc:AlternateContent>
        </w:r>
        <w:r w:rsidR="00FE0DAF">
          <w:rPr>
            <w:noProof/>
            <w:rtl/>
          </w:rPr>
          <mc:AlternateContent>
            <mc:Choice Requires="wpg">
              <w:drawing>
                <wp:anchor distT="0" distB="0" distL="114300" distR="114300" simplePos="0" relativeHeight="251672576" behindDoc="0" locked="0" layoutInCell="1" allowOverlap="1" wp14:anchorId="40B6FDE0" wp14:editId="0C7DE86A">
                  <wp:simplePos x="0" y="0"/>
                  <wp:positionH relativeFrom="column">
                    <wp:posOffset>2653496</wp:posOffset>
                  </wp:positionH>
                  <wp:positionV relativeFrom="paragraph">
                    <wp:posOffset>496666</wp:posOffset>
                  </wp:positionV>
                  <wp:extent cx="1535165" cy="302260"/>
                  <wp:effectExtent l="0" t="0" r="0" b="0"/>
                  <wp:wrapNone/>
                  <wp:docPr id="47" name="Group 47"/>
                  <wp:cNvGraphicFramePr/>
                  <a:graphic xmlns:a="http://schemas.openxmlformats.org/drawingml/2006/main">
                    <a:graphicData uri="http://schemas.microsoft.com/office/word/2010/wordprocessingGroup">
                      <wpg:wgp>
                        <wpg:cNvGrpSpPr/>
                        <wpg:grpSpPr>
                          <a:xfrm>
                            <a:off x="0" y="0"/>
                            <a:ext cx="1535165" cy="302260"/>
                            <a:chOff x="0" y="0"/>
                            <a:chExt cx="1535165" cy="302260"/>
                          </a:xfrm>
                        </wpg:grpSpPr>
                        <wps:wsp>
                          <wps:cNvPr id="14" name="Text Box 14"/>
                          <wps:cNvSpPr txBox="1"/>
                          <wps:spPr>
                            <a:xfrm>
                              <a:off x="0" y="0"/>
                              <a:ext cx="1347887" cy="302260"/>
                            </a:xfrm>
                            <a:prstGeom prst="rect">
                              <a:avLst/>
                            </a:prstGeom>
                            <a:noFill/>
                            <a:ln w="6350">
                              <a:noFill/>
                            </a:ln>
                          </wps:spPr>
                          <wps:txbx>
                            <w:txbxContent>
                              <w:p w:rsidR="002975D2" w:rsidRPr="003538EF" w:rsidRDefault="00E22186" w:rsidP="002975D2">
                                <w:pPr>
                                  <w:jc w:val="center"/>
                                  <w:rPr>
                                    <w:rFonts w:asciiTheme="minorBidi" w:hAnsiTheme="minorBidi"/>
                                    <w:color w:val="A6A6A6" w:themeColor="background1" w:themeShade="A6"/>
                                    <w:sz w:val="20"/>
                                    <w:szCs w:val="20"/>
                                  </w:rPr>
                                </w:pPr>
                                <w:hyperlink r:id="rId4" w:history="1">
                                  <w:r w:rsidR="002975D2" w:rsidRPr="003538EF">
                                    <w:rPr>
                                      <w:rFonts w:asciiTheme="minorBidi" w:hAnsiTheme="minorBidi"/>
                                      <w:color w:val="A6A6A6" w:themeColor="background1" w:themeShade="A6"/>
                                      <w:sz w:val="20"/>
                                      <w:szCs w:val="20"/>
                                    </w:rPr>
                                    <w:t>www.tarbutil.cet.ac.il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97980" y="11575"/>
                              <a:ext cx="337185" cy="269240"/>
                            </a:xfrm>
                            <a:prstGeom prst="rect">
                              <a:avLst/>
                            </a:prstGeom>
                            <a:noFill/>
                            <a:ln w="6350">
                              <a:noFill/>
                            </a:ln>
                          </wps:spPr>
                          <wps:txbx>
                            <w:txbxContent>
                              <w:p w:rsidR="002975D2" w:rsidRPr="002975D2" w:rsidRDefault="00B97E74" w:rsidP="002975D2">
                                <w:pPr>
                                  <w:jc w:val="center"/>
                                  <w:rPr>
                                    <w:color w:val="BFBFBF" w:themeColor="background1" w:themeShade="BF"/>
                                    <w:sz w:val="20"/>
                                    <w:szCs w:val="20"/>
                                  </w:rPr>
                                </w:pPr>
                                <w:r w:rsidRPr="00B97E74">
                                  <w:rPr>
                                    <w:rFonts w:cs="Arial"/>
                                    <w:noProof/>
                                    <w:color w:val="BFBFBF" w:themeColor="background1" w:themeShade="BF"/>
                                    <w:sz w:val="20"/>
                                    <w:szCs w:val="20"/>
                                    <w:rtl/>
                                  </w:rPr>
                                  <w:drawing>
                                    <wp:inline distT="0" distB="0" distL="0" distR="0" wp14:anchorId="05820B11" wp14:editId="783AA2D8">
                                      <wp:extent cx="122555" cy="1225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880" cy="125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B6FDE0" id="Group 47" o:spid="_x0000_s1031" style="position:absolute;left:0;text-align:left;margin-left:208.95pt;margin-top:39.1pt;width:120.9pt;height:23.8pt;z-index:251672576" coordsize="1535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">
                  <v:shape id="Text Box 14" o:spid="_x0000_s1032" type="#_x0000_t202" style="position:absolute;width:1347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975D2" w:rsidRPr="003538EF" w:rsidRDefault="00E22186" w:rsidP="002975D2">
                          <w:pPr>
                            <w:jc w:val="center"/>
                            <w:rPr>
                              <w:rFonts w:asciiTheme="minorBidi" w:hAnsiTheme="minorBidi"/>
                              <w:color w:val="A6A6A6" w:themeColor="background1" w:themeShade="A6"/>
                              <w:sz w:val="20"/>
                              <w:szCs w:val="20"/>
                            </w:rPr>
                          </w:pPr>
                          <w:hyperlink r:id="rId6" w:history="1">
                            <w:r w:rsidR="002975D2" w:rsidRPr="003538EF">
                              <w:rPr>
                                <w:rFonts w:asciiTheme="minorBidi" w:hAnsiTheme="minorBidi"/>
                                <w:color w:val="A6A6A6" w:themeColor="background1" w:themeShade="A6"/>
                                <w:sz w:val="20"/>
                                <w:szCs w:val="20"/>
                              </w:rPr>
                              <w:t>www.tarbutil.cet.ac.il</w:t>
                            </w:r>
                          </w:hyperlink>
                        </w:p>
                      </w:txbxContent>
                    </v:textbox>
                  </v:shape>
                  <v:shape id="Text Box 16" o:spid="_x0000_s1033" type="#_x0000_t202" style="position:absolute;left:11979;top:115;width:3372;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975D2" w:rsidRPr="002975D2" w:rsidRDefault="00B97E74" w:rsidP="002975D2">
                          <w:pPr>
                            <w:jc w:val="center"/>
                            <w:rPr>
                              <w:color w:val="BFBFBF" w:themeColor="background1" w:themeShade="BF"/>
                              <w:sz w:val="20"/>
                              <w:szCs w:val="20"/>
                            </w:rPr>
                          </w:pPr>
                          <w:r w:rsidRPr="00B97E74">
                            <w:rPr>
                              <w:rFonts w:cs="Arial"/>
                              <w:noProof/>
                              <w:color w:val="BFBFBF" w:themeColor="background1" w:themeShade="BF"/>
                              <w:sz w:val="20"/>
                              <w:szCs w:val="20"/>
                              <w:rtl/>
                            </w:rPr>
                            <w:drawing>
                              <wp:inline distT="0" distB="0" distL="0" distR="0" wp14:anchorId="05820B11" wp14:editId="783AA2D8">
                                <wp:extent cx="122555" cy="1225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880" cy="125880"/>
                                        </a:xfrm>
                                        <a:prstGeom prst="rect">
                                          <a:avLst/>
                                        </a:prstGeom>
                                      </pic:spPr>
                                    </pic:pic>
                                  </a:graphicData>
                                </a:graphic>
                              </wp:inline>
                            </w:drawing>
                          </w:r>
                        </w:p>
                      </w:txbxContent>
                    </v:textbox>
                  </v:shape>
                </v:group>
              </w:pict>
            </mc:Fallback>
          </mc:AlternateContent>
        </w:r>
        <w:r w:rsidR="00B97E74">
          <w:rPr>
            <w:noProof/>
            <w:rtl/>
          </w:rPr>
          <mc:AlternateContent>
            <mc:Choice Requires="wps">
              <w:drawing>
                <wp:anchor distT="0" distB="0" distL="114300" distR="114300" simplePos="0" relativeHeight="251673600" behindDoc="0" locked="0" layoutInCell="1" allowOverlap="1" wp14:anchorId="1D031E4C" wp14:editId="5549EF11">
                  <wp:simplePos x="0" y="0"/>
                  <wp:positionH relativeFrom="column">
                    <wp:posOffset>2637155</wp:posOffset>
                  </wp:positionH>
                  <wp:positionV relativeFrom="paragraph">
                    <wp:posOffset>557633</wp:posOffset>
                  </wp:positionV>
                  <wp:extent cx="0" cy="137160"/>
                  <wp:effectExtent l="0" t="0" r="12700" b="15240"/>
                  <wp:wrapNone/>
                  <wp:docPr id="22" name="Straight Connector 22"/>
                  <wp:cNvGraphicFramePr/>
                  <a:graphic xmlns:a="http://schemas.openxmlformats.org/drawingml/2006/main">
                    <a:graphicData uri="http://schemas.microsoft.com/office/word/2010/wordprocessingShape">
                      <wps:wsp>
                        <wps:cNvCnPr/>
                        <wps:spPr>
                          <a:xfrm>
                            <a:off x="0" y="0"/>
                            <a:ext cx="0" cy="137160"/>
                          </a:xfrm>
                          <a:prstGeom prst="line">
                            <a:avLst/>
                          </a:prstGeom>
                          <a:ln>
                            <a:solidFill>
                              <a:srgbClr val="8E8E8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467D0A" id="Straight Connector 22"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65pt,43.9pt" to="207.6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" strokecolor="#8e8e8e"/>
              </w:pict>
            </mc:Fallback>
          </mc:AlternateContent>
        </w:r>
        <w:r w:rsidR="00B97E74">
          <w:rPr>
            <w:noProof/>
            <w:rtl/>
          </w:rPr>
          <mc:AlternateContent>
            <mc:Choice Requires="wps">
              <w:drawing>
                <wp:anchor distT="0" distB="0" distL="114300" distR="114300" simplePos="0" relativeHeight="251674624" behindDoc="0" locked="0" layoutInCell="1" allowOverlap="1" wp14:anchorId="0BAD26C7" wp14:editId="106540BC">
                  <wp:simplePos x="0" y="0"/>
                  <wp:positionH relativeFrom="column">
                    <wp:posOffset>-544830</wp:posOffset>
                  </wp:positionH>
                  <wp:positionV relativeFrom="paragraph">
                    <wp:posOffset>344805</wp:posOffset>
                  </wp:positionV>
                  <wp:extent cx="6365240"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6365240" cy="0"/>
                          </a:xfrm>
                          <a:prstGeom prst="line">
                            <a:avLst/>
                          </a:prstGeom>
                          <a:ln w="12700">
                            <a:solidFill>
                              <a:srgbClr val="8E8E8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5A4BC" id="Straight Connector 33"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2.9pt,27.15pt" to="458.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" strokecolor="#8e8e8e" strokeweight="1pt"/>
              </w:pict>
            </mc:Fallback>
          </mc:AlternateContent>
        </w:r>
        <w:r w:rsidR="00E3308B">
          <w:rPr>
            <w:noProof/>
            <w:rtl/>
          </w:rPr>
          <mc:AlternateContent>
            <mc:Choice Requires="wps">
              <w:drawing>
                <wp:anchor distT="0" distB="0" distL="114300" distR="114300" simplePos="0" relativeHeight="251645952" behindDoc="0" locked="0" layoutInCell="1" allowOverlap="1" wp14:anchorId="3ECD0AB6" wp14:editId="177132CF">
                  <wp:simplePos x="0" y="0"/>
                  <wp:positionH relativeFrom="column">
                    <wp:posOffset>-127635</wp:posOffset>
                  </wp:positionH>
                  <wp:positionV relativeFrom="paragraph">
                    <wp:posOffset>1386840</wp:posOffset>
                  </wp:positionV>
                  <wp:extent cx="5860800"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5860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5AE0D" id="Straight Connector 8"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10.05pt,109.2pt" to="451.4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" strokecolor="#bfbfbf [2412]"/>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F9" w:rsidRDefault="001F5AF9" w:rsidP="00084142">
      <w:pPr>
        <w:spacing w:after="0" w:line="240" w:lineRule="auto"/>
      </w:pPr>
      <w:r>
        <w:separator/>
      </w:r>
    </w:p>
  </w:footnote>
  <w:footnote w:type="continuationSeparator" w:id="0">
    <w:p w:rsidR="001F5AF9" w:rsidRDefault="001F5AF9" w:rsidP="00084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8B" w:rsidRDefault="00D52701">
    <w:pPr>
      <w:pStyle w:val="ad"/>
    </w:pPr>
    <w:r>
      <w:rPr>
        <w:noProof/>
      </w:rPr>
      <mc:AlternateContent>
        <mc:Choice Requires="wpg">
          <w:drawing>
            <wp:anchor distT="0" distB="0" distL="114300" distR="114300" simplePos="0" relativeHeight="251642880" behindDoc="0" locked="0" layoutInCell="1" allowOverlap="1" wp14:anchorId="6D1097A0" wp14:editId="3E4BE4FA">
              <wp:simplePos x="0" y="0"/>
              <wp:positionH relativeFrom="margin">
                <wp:posOffset>1589405</wp:posOffset>
              </wp:positionH>
              <wp:positionV relativeFrom="paragraph">
                <wp:posOffset>-123717</wp:posOffset>
              </wp:positionV>
              <wp:extent cx="2096166" cy="317500"/>
              <wp:effectExtent l="0" t="0" r="0" b="0"/>
              <wp:wrapNone/>
              <wp:docPr id="29" name="Group 29"/>
              <wp:cNvGraphicFramePr/>
              <a:graphic xmlns:a="http://schemas.openxmlformats.org/drawingml/2006/main">
                <a:graphicData uri="http://schemas.microsoft.com/office/word/2010/wordprocessingGroup">
                  <wpg:wgp>
                    <wpg:cNvGrpSpPr/>
                    <wpg:grpSpPr>
                      <a:xfrm>
                        <a:off x="0" y="0"/>
                        <a:ext cx="2096166" cy="317500"/>
                        <a:chOff x="0" y="0"/>
                        <a:chExt cx="2096166" cy="317500"/>
                      </a:xfrm>
                    </wpg:grpSpPr>
                    <wps:wsp>
                      <wps:cNvPr id="11" name="Text Box 11"/>
                      <wps:cNvSpPr txBox="1"/>
                      <wps:spPr>
                        <a:xfrm>
                          <a:off x="851905" y="0"/>
                          <a:ext cx="1244261" cy="317500"/>
                        </a:xfrm>
                        <a:prstGeom prst="rect">
                          <a:avLst/>
                        </a:prstGeom>
                        <a:noFill/>
                        <a:ln w="6350">
                          <a:noFill/>
                        </a:ln>
                      </wps:spPr>
                      <wps:txbx>
                        <w:txbxContent>
                          <w:p w:rsidR="00E3308B" w:rsidRPr="00B428DB" w:rsidRDefault="00E3308B" w:rsidP="00E3308B">
                            <w:pPr>
                              <w:jc w:val="center"/>
                              <w:rPr>
                                <w:color w:val="FFFFFF" w:themeColor="background1"/>
                                <w14:textFill>
                                  <w14:noFill/>
                                </w14:textFill>
                              </w:rPr>
                            </w:pPr>
                            <w:r w:rsidRPr="00B428DB">
                              <w:rPr>
                                <w:noProof/>
                                <w:color w:val="FFFFFF" w:themeColor="background1"/>
                                <w14:textFill>
                                  <w14:noFill/>
                                </w14:textFill>
                              </w:rPr>
                              <w:drawing>
                                <wp:inline distT="0" distB="0" distL="0" distR="0" wp14:anchorId="5FA30CB2" wp14:editId="0D2AE9ED">
                                  <wp:extent cx="10414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rbutilLogoWhite.png"/>
                                          <pic:cNvPicPr/>
                                        </pic:nvPicPr>
                                        <pic:blipFill>
                                          <a:blip r:embed="rId1">
                                            <a:extLst>
                                              <a:ext uri="{28A0092B-C50C-407E-A947-70E740481C1C}">
                                                <a14:useLocalDpi xmlns:a14="http://schemas.microsoft.com/office/drawing/2010/main" val="0"/>
                                              </a:ext>
                                            </a:extLst>
                                          </a:blip>
                                          <a:stretch>
                                            <a:fillRect/>
                                          </a:stretch>
                                        </pic:blipFill>
                                        <pic:spPr>
                                          <a:xfrm>
                                            <a:off x="0" y="0"/>
                                            <a:ext cx="1041400" cy="190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0"/>
                          <a:ext cx="851905" cy="317500"/>
                        </a:xfrm>
                        <a:prstGeom prst="rect">
                          <a:avLst/>
                        </a:prstGeom>
                        <a:noFill/>
                        <a:ln w="6350">
                          <a:noFill/>
                        </a:ln>
                      </wps:spPr>
                      <wps:txbx>
                        <w:txbxContent>
                          <w:p w:rsidR="00E3308B" w:rsidRPr="00B428DB" w:rsidRDefault="00E3308B" w:rsidP="00E3308B">
                            <w:pPr>
                              <w:jc w:val="center"/>
                              <w:rPr>
                                <w:color w:val="FFFFFF" w:themeColor="background1"/>
                                <w14:textFill>
                                  <w14:noFill/>
                                </w14:textFill>
                              </w:rPr>
                            </w:pPr>
                            <w:r w:rsidRPr="00B428DB">
                              <w:rPr>
                                <w:noProof/>
                                <w:color w:val="FFFFFF" w:themeColor="background1"/>
                                <w14:textFill>
                                  <w14:noFill/>
                                </w14:textFill>
                              </w:rPr>
                              <w:drawing>
                                <wp:inline distT="0" distB="0" distL="0" distR="0" wp14:anchorId="7E339455" wp14:editId="19877DF0">
                                  <wp:extent cx="650677" cy="198457"/>
                                  <wp:effectExtent l="0" t="0" r="0" b="5080"/>
                                  <wp:docPr id="28" name="Picture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7D93B3-933C-C040-9CA0-5C1318A8F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7D93B3-933C-C040-9CA0-5C1318A8F33A}"/>
                                              </a:ext>
                                            </a:extLst>
                                          </pic:cNvPr>
                                          <pic:cNvPicPr>
                                            <a:picLocks noChangeAspect="1"/>
                                          </pic:cNvPicPr>
                                        </pic:nvPicPr>
                                        <pic:blipFill>
                                          <a:blip r:embed="rId2">
                                            <a:biLevel thresh="25000"/>
                                            <a:extLst>
                                              <a:ext uri="{28A0092B-C50C-407E-A947-70E740481C1C}">
                                                <a14:useLocalDpi xmlns:a14="http://schemas.microsoft.com/office/drawing/2010/main" val="0"/>
                                              </a:ext>
                                            </a:extLst>
                                          </a:blip>
                                          <a:stretch>
                                            <a:fillRect/>
                                          </a:stretch>
                                        </pic:blipFill>
                                        <pic:spPr>
                                          <a:xfrm>
                                            <a:off x="0" y="0"/>
                                            <a:ext cx="650677" cy="1984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1097A0" id="Group 29" o:spid="_x0000_s1026" style="position:absolute;left:0;text-align:left;margin-left:125.15pt;margin-top:-9.75pt;width:165.05pt;height:25pt;z-index:251642880;mso-position-horizontal-relative:margin" coordsize="20961,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">
              <v:shapetype id="_x0000_t202" coordsize="21600,21600" o:spt="202" path="m,l,21600r21600,l21600,xe">
                <v:stroke joinstyle="miter"/>
                <v:path gradientshapeok="t" o:connecttype="rect"/>
              </v:shapetype>
              <v:shape id="Text Box 11" o:spid="_x0000_s1027" type="#_x0000_t202" style="position:absolute;left:8519;width:1244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3308B" w:rsidRPr="00B428DB" w:rsidRDefault="00E3308B" w:rsidP="00E3308B">
                      <w:pPr>
                        <w:jc w:val="center"/>
                        <w:rPr>
                          <w:color w:val="FFFFFF" w:themeColor="background1"/>
                          <w14:textFill>
                            <w14:noFill/>
                          </w14:textFill>
                        </w:rPr>
                      </w:pPr>
                      <w:r w:rsidRPr="00B428DB">
                        <w:rPr>
                          <w:noProof/>
                          <w:color w:val="FFFFFF" w:themeColor="background1"/>
                          <w14:textFill>
                            <w14:noFill/>
                          </w14:textFill>
                        </w:rPr>
                        <w:drawing>
                          <wp:inline distT="0" distB="0" distL="0" distR="0" wp14:anchorId="5FA30CB2" wp14:editId="0D2AE9ED">
                            <wp:extent cx="10414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rbutilLogoWhite.png"/>
                                    <pic:cNvPicPr/>
                                  </pic:nvPicPr>
                                  <pic:blipFill>
                                    <a:blip r:embed="rId1">
                                      <a:extLst>
                                        <a:ext uri="{28A0092B-C50C-407E-A947-70E740481C1C}">
                                          <a14:useLocalDpi xmlns:a14="http://schemas.microsoft.com/office/drawing/2010/main" val="0"/>
                                        </a:ext>
                                      </a:extLst>
                                    </a:blip>
                                    <a:stretch>
                                      <a:fillRect/>
                                    </a:stretch>
                                  </pic:blipFill>
                                  <pic:spPr>
                                    <a:xfrm>
                                      <a:off x="0" y="0"/>
                                      <a:ext cx="1041400" cy="190500"/>
                                    </a:xfrm>
                                    <a:prstGeom prst="rect">
                                      <a:avLst/>
                                    </a:prstGeom>
                                  </pic:spPr>
                                </pic:pic>
                              </a:graphicData>
                            </a:graphic>
                          </wp:inline>
                        </w:drawing>
                      </w:r>
                    </w:p>
                  </w:txbxContent>
                </v:textbox>
              </v:shape>
              <v:shape id="Text Box 15" o:spid="_x0000_s1028" type="#_x0000_t202" style="position:absolute;width:8519;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E3308B" w:rsidRPr="00B428DB" w:rsidRDefault="00E3308B" w:rsidP="00E3308B">
                      <w:pPr>
                        <w:jc w:val="center"/>
                        <w:rPr>
                          <w:color w:val="FFFFFF" w:themeColor="background1"/>
                          <w14:textFill>
                            <w14:noFill/>
                          </w14:textFill>
                        </w:rPr>
                      </w:pPr>
                      <w:r w:rsidRPr="00B428DB">
                        <w:rPr>
                          <w:noProof/>
                          <w:color w:val="FFFFFF" w:themeColor="background1"/>
                          <w14:textFill>
                            <w14:noFill/>
                          </w14:textFill>
                        </w:rPr>
                        <w:drawing>
                          <wp:inline distT="0" distB="0" distL="0" distR="0" wp14:anchorId="7E339455" wp14:editId="19877DF0">
                            <wp:extent cx="650677" cy="198457"/>
                            <wp:effectExtent l="0" t="0" r="0" b="5080"/>
                            <wp:docPr id="28" name="Picture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7D93B3-933C-C040-9CA0-5C1318A8F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07D93B3-933C-C040-9CA0-5C1318A8F33A}"/>
                                        </a:ext>
                                      </a:extLst>
                                    </pic:cNvPr>
                                    <pic:cNvPicPr>
                                      <a:picLocks noChangeAspect="1"/>
                                    </pic:cNvPicPr>
                                  </pic:nvPicPr>
                                  <pic:blipFill>
                                    <a:blip r:embed="rId2">
                                      <a:biLevel thresh="25000"/>
                                      <a:extLst>
                                        <a:ext uri="{28A0092B-C50C-407E-A947-70E740481C1C}">
                                          <a14:useLocalDpi xmlns:a14="http://schemas.microsoft.com/office/drawing/2010/main" val="0"/>
                                        </a:ext>
                                      </a:extLst>
                                    </a:blip>
                                    <a:stretch>
                                      <a:fillRect/>
                                    </a:stretch>
                                  </pic:blipFill>
                                  <pic:spPr>
                                    <a:xfrm>
                                      <a:off x="0" y="0"/>
                                      <a:ext cx="650677" cy="198457"/>
                                    </a:xfrm>
                                    <a:prstGeom prst="rect">
                                      <a:avLst/>
                                    </a:prstGeom>
                                  </pic:spPr>
                                </pic:pic>
                              </a:graphicData>
                            </a:graphic>
                          </wp:inline>
                        </w:drawing>
                      </w:r>
                    </w:p>
                  </w:txbxContent>
                </v:textbox>
              </v:shape>
              <w10:wrap anchorx="margin"/>
            </v:group>
          </w:pict>
        </mc:Fallback>
      </mc:AlternateContent>
    </w:r>
    <w:r w:rsidR="00E3308B" w:rsidRPr="00D00B4C">
      <w:rPr>
        <w:noProof/>
        <w:color w:val="29A4C0"/>
      </w:rPr>
      <mc:AlternateContent>
        <mc:Choice Requires="wps">
          <w:drawing>
            <wp:anchor distT="0" distB="0" distL="114300" distR="114300" simplePos="0" relativeHeight="251637760" behindDoc="0" locked="0" layoutInCell="1" allowOverlap="1" wp14:anchorId="1A19429E" wp14:editId="009C13A8">
              <wp:simplePos x="0" y="0"/>
              <wp:positionH relativeFrom="margin">
                <wp:posOffset>-1282700</wp:posOffset>
              </wp:positionH>
              <wp:positionV relativeFrom="paragraph">
                <wp:posOffset>-970280</wp:posOffset>
              </wp:positionV>
              <wp:extent cx="7847965" cy="1422400"/>
              <wp:effectExtent l="0" t="0" r="635" b="0"/>
              <wp:wrapNone/>
              <wp:docPr id="13" name="Rectangl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925D96-64DF-3E4A-A6FA-13BA10D84E2B}"/>
                  </a:ext>
                </a:extLst>
              </wp:docPr>
              <wp:cNvGraphicFramePr/>
              <a:graphic xmlns:a="http://schemas.openxmlformats.org/drawingml/2006/main">
                <a:graphicData uri="http://schemas.microsoft.com/office/word/2010/wordprocessingShape">
                  <wps:wsp>
                    <wps:cNvSpPr/>
                    <wps:spPr>
                      <a:xfrm>
                        <a:off x="0" y="0"/>
                        <a:ext cx="7847965" cy="1422400"/>
                      </a:xfrm>
                      <a:prstGeom prst="rect">
                        <a:avLst/>
                      </a:prstGeom>
                      <a:solidFill>
                        <a:srgbClr val="29A4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A04E30" id="Rectangle 12" o:spid="_x0000_s1026" style="position:absolute;left:0;text-align:left;margin-left:-101pt;margin-top:-76.4pt;width:617.95pt;height:11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" fillcolor="#29a4c0" stroked="f" strokeweight="2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82.75pt;height:16.65pt;visibility:visible;mso-wrap-style:square" o:bullet="t">
        <v:imagedata r:id="rId1" o:title=""/>
      </v:shape>
    </w:pict>
  </w:numPicBullet>
  <w:numPicBullet w:numPicBulletId="1">
    <w:pict>
      <v:shape id="_x0000_i1185" type="#_x0000_t75" style="width:20.4pt;height:26.85pt;visibility:visible;mso-wrap-style:square" o:bullet="t">
        <v:imagedata r:id="rId2" o:title=""/>
      </v:shape>
    </w:pict>
  </w:numPicBullet>
  <w:abstractNum w:abstractNumId="0" w15:restartNumberingAfterBreak="0">
    <w:nsid w:val="00AB58FE"/>
    <w:multiLevelType w:val="multilevel"/>
    <w:tmpl w:val="3576403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2FB7B7A"/>
    <w:multiLevelType w:val="hybridMultilevel"/>
    <w:tmpl w:val="B56E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6DF"/>
    <w:multiLevelType w:val="hybridMultilevel"/>
    <w:tmpl w:val="975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42E6A"/>
    <w:multiLevelType w:val="multilevel"/>
    <w:tmpl w:val="9F8E9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61262B"/>
    <w:multiLevelType w:val="hybridMultilevel"/>
    <w:tmpl w:val="C38C68EE"/>
    <w:lvl w:ilvl="0" w:tplc="D718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E0A10"/>
    <w:multiLevelType w:val="hybridMultilevel"/>
    <w:tmpl w:val="6ECE38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7B0"/>
    <w:multiLevelType w:val="multilevel"/>
    <w:tmpl w:val="0C5EB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B42F9E"/>
    <w:multiLevelType w:val="hybridMultilevel"/>
    <w:tmpl w:val="DAE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41B42"/>
    <w:multiLevelType w:val="multilevel"/>
    <w:tmpl w:val="F79A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94367E"/>
    <w:multiLevelType w:val="hybridMultilevel"/>
    <w:tmpl w:val="C6F2E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6893"/>
    <w:multiLevelType w:val="hybridMultilevel"/>
    <w:tmpl w:val="0C2E8F44"/>
    <w:lvl w:ilvl="0" w:tplc="2CA63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D0F35"/>
    <w:multiLevelType w:val="hybridMultilevel"/>
    <w:tmpl w:val="0DF25A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15:restartNumberingAfterBreak="0">
    <w:nsid w:val="3E1E3787"/>
    <w:multiLevelType w:val="multilevel"/>
    <w:tmpl w:val="087A7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8418FF"/>
    <w:multiLevelType w:val="hybridMultilevel"/>
    <w:tmpl w:val="E26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748DB"/>
    <w:multiLevelType w:val="multilevel"/>
    <w:tmpl w:val="4864A9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6A521D57"/>
    <w:multiLevelType w:val="multilevel"/>
    <w:tmpl w:val="30129A0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3362959"/>
    <w:multiLevelType w:val="hybridMultilevel"/>
    <w:tmpl w:val="399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C0CF6"/>
    <w:multiLevelType w:val="hybridMultilevel"/>
    <w:tmpl w:val="E1E6D424"/>
    <w:lvl w:ilvl="0" w:tplc="2CA63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D0921"/>
    <w:multiLevelType w:val="hybridMultilevel"/>
    <w:tmpl w:val="E0A49822"/>
    <w:lvl w:ilvl="0" w:tplc="2CA63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07537"/>
    <w:multiLevelType w:val="multilevel"/>
    <w:tmpl w:val="352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4"/>
  </w:num>
  <w:num w:numId="4">
    <w:abstractNumId w:val="19"/>
  </w:num>
  <w:num w:numId="5">
    <w:abstractNumId w:val="11"/>
  </w:num>
  <w:num w:numId="6">
    <w:abstractNumId w:val="5"/>
  </w:num>
  <w:num w:numId="7">
    <w:abstractNumId w:val="1"/>
  </w:num>
  <w:num w:numId="8">
    <w:abstractNumId w:val="2"/>
  </w:num>
  <w:num w:numId="9">
    <w:abstractNumId w:val="17"/>
  </w:num>
  <w:num w:numId="10">
    <w:abstractNumId w:val="18"/>
  </w:num>
  <w:num w:numId="11">
    <w:abstractNumId w:val="10"/>
  </w:num>
  <w:num w:numId="12">
    <w:abstractNumId w:val="7"/>
  </w:num>
  <w:num w:numId="13">
    <w:abstractNumId w:val="3"/>
  </w:num>
  <w:num w:numId="14">
    <w:abstractNumId w:val="8"/>
  </w:num>
  <w:num w:numId="15">
    <w:abstractNumId w:val="12"/>
  </w:num>
  <w:num w:numId="16">
    <w:abstractNumId w:val="6"/>
  </w:num>
  <w:num w:numId="17">
    <w:abstractNumId w:val="9"/>
  </w:num>
  <w:num w:numId="18">
    <w:abstractNumId w:val="1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F9"/>
    <w:rsid w:val="00003372"/>
    <w:rsid w:val="0000388A"/>
    <w:rsid w:val="0001323E"/>
    <w:rsid w:val="000147D7"/>
    <w:rsid w:val="00031D84"/>
    <w:rsid w:val="00037BDD"/>
    <w:rsid w:val="0004098E"/>
    <w:rsid w:val="00045EA2"/>
    <w:rsid w:val="00063FE1"/>
    <w:rsid w:val="000655E1"/>
    <w:rsid w:val="00066CBA"/>
    <w:rsid w:val="000711CB"/>
    <w:rsid w:val="00082A9D"/>
    <w:rsid w:val="00084142"/>
    <w:rsid w:val="00092ED7"/>
    <w:rsid w:val="00096B06"/>
    <w:rsid w:val="000B6298"/>
    <w:rsid w:val="000C0BAD"/>
    <w:rsid w:val="000C1A18"/>
    <w:rsid w:val="000C1E89"/>
    <w:rsid w:val="000C3C5D"/>
    <w:rsid w:val="000C4E55"/>
    <w:rsid w:val="000C5EA4"/>
    <w:rsid w:val="000D37D4"/>
    <w:rsid w:val="000E2E6D"/>
    <w:rsid w:val="000E5DA3"/>
    <w:rsid w:val="000F346E"/>
    <w:rsid w:val="000F5615"/>
    <w:rsid w:val="00102548"/>
    <w:rsid w:val="00114647"/>
    <w:rsid w:val="00115AFC"/>
    <w:rsid w:val="00120BD9"/>
    <w:rsid w:val="0013078E"/>
    <w:rsid w:val="001334F9"/>
    <w:rsid w:val="0013518B"/>
    <w:rsid w:val="00147E97"/>
    <w:rsid w:val="00156300"/>
    <w:rsid w:val="001631F1"/>
    <w:rsid w:val="001652A6"/>
    <w:rsid w:val="001670EC"/>
    <w:rsid w:val="00186AF0"/>
    <w:rsid w:val="00190D86"/>
    <w:rsid w:val="001C7091"/>
    <w:rsid w:val="001E122A"/>
    <w:rsid w:val="001E615B"/>
    <w:rsid w:val="001E6EE7"/>
    <w:rsid w:val="001F1380"/>
    <w:rsid w:val="001F5AF9"/>
    <w:rsid w:val="001F635F"/>
    <w:rsid w:val="001F7978"/>
    <w:rsid w:val="002067F8"/>
    <w:rsid w:val="00232F1F"/>
    <w:rsid w:val="002335DD"/>
    <w:rsid w:val="00267613"/>
    <w:rsid w:val="002765F3"/>
    <w:rsid w:val="0029051D"/>
    <w:rsid w:val="00294FFC"/>
    <w:rsid w:val="002975D2"/>
    <w:rsid w:val="002B2FC0"/>
    <w:rsid w:val="002B5B8F"/>
    <w:rsid w:val="002B7942"/>
    <w:rsid w:val="002C002C"/>
    <w:rsid w:val="002C0552"/>
    <w:rsid w:val="002C11DD"/>
    <w:rsid w:val="002D3952"/>
    <w:rsid w:val="002D6C1E"/>
    <w:rsid w:val="002E7D2B"/>
    <w:rsid w:val="00321392"/>
    <w:rsid w:val="00346EC7"/>
    <w:rsid w:val="003538EF"/>
    <w:rsid w:val="0035620B"/>
    <w:rsid w:val="0036449B"/>
    <w:rsid w:val="00374C88"/>
    <w:rsid w:val="00397045"/>
    <w:rsid w:val="003A1893"/>
    <w:rsid w:val="003B290F"/>
    <w:rsid w:val="003B3E46"/>
    <w:rsid w:val="003B577F"/>
    <w:rsid w:val="003D2CCA"/>
    <w:rsid w:val="003E0FFA"/>
    <w:rsid w:val="003F1D0C"/>
    <w:rsid w:val="003F7E5B"/>
    <w:rsid w:val="00405E91"/>
    <w:rsid w:val="00441526"/>
    <w:rsid w:val="00444A4C"/>
    <w:rsid w:val="00445129"/>
    <w:rsid w:val="0045258E"/>
    <w:rsid w:val="004553B3"/>
    <w:rsid w:val="0047086E"/>
    <w:rsid w:val="0047210F"/>
    <w:rsid w:val="004721F6"/>
    <w:rsid w:val="00486128"/>
    <w:rsid w:val="004B4549"/>
    <w:rsid w:val="004C0B79"/>
    <w:rsid w:val="004F53EF"/>
    <w:rsid w:val="004F62C7"/>
    <w:rsid w:val="004F6E39"/>
    <w:rsid w:val="004F75CC"/>
    <w:rsid w:val="005040DF"/>
    <w:rsid w:val="00514E29"/>
    <w:rsid w:val="00515D7D"/>
    <w:rsid w:val="00515EDB"/>
    <w:rsid w:val="00522D99"/>
    <w:rsid w:val="0053252E"/>
    <w:rsid w:val="0054609A"/>
    <w:rsid w:val="00561328"/>
    <w:rsid w:val="00561E80"/>
    <w:rsid w:val="00572A9E"/>
    <w:rsid w:val="00585496"/>
    <w:rsid w:val="00586B09"/>
    <w:rsid w:val="005923C7"/>
    <w:rsid w:val="00592D7E"/>
    <w:rsid w:val="005A09A6"/>
    <w:rsid w:val="005A57B3"/>
    <w:rsid w:val="005A66A1"/>
    <w:rsid w:val="005B4D10"/>
    <w:rsid w:val="005C35D2"/>
    <w:rsid w:val="005C65F2"/>
    <w:rsid w:val="005E2DB9"/>
    <w:rsid w:val="005E669A"/>
    <w:rsid w:val="005F03C8"/>
    <w:rsid w:val="005F0DCC"/>
    <w:rsid w:val="00604130"/>
    <w:rsid w:val="00605545"/>
    <w:rsid w:val="006145D3"/>
    <w:rsid w:val="00624A5A"/>
    <w:rsid w:val="00634378"/>
    <w:rsid w:val="0063740B"/>
    <w:rsid w:val="00653358"/>
    <w:rsid w:val="00660A15"/>
    <w:rsid w:val="00661E27"/>
    <w:rsid w:val="00664BDA"/>
    <w:rsid w:val="006676CA"/>
    <w:rsid w:val="00681E09"/>
    <w:rsid w:val="00690808"/>
    <w:rsid w:val="006935AF"/>
    <w:rsid w:val="006B4FD9"/>
    <w:rsid w:val="006B5C98"/>
    <w:rsid w:val="006C0318"/>
    <w:rsid w:val="006C2F51"/>
    <w:rsid w:val="006D0FE3"/>
    <w:rsid w:val="006D5D8A"/>
    <w:rsid w:val="006E7F9C"/>
    <w:rsid w:val="006F55BC"/>
    <w:rsid w:val="006F5CAA"/>
    <w:rsid w:val="00704957"/>
    <w:rsid w:val="00714C0C"/>
    <w:rsid w:val="0071782C"/>
    <w:rsid w:val="00730E73"/>
    <w:rsid w:val="00751608"/>
    <w:rsid w:val="00766227"/>
    <w:rsid w:val="00773348"/>
    <w:rsid w:val="0077673C"/>
    <w:rsid w:val="00782393"/>
    <w:rsid w:val="007A0475"/>
    <w:rsid w:val="007A46C3"/>
    <w:rsid w:val="007B5C20"/>
    <w:rsid w:val="007C1EEB"/>
    <w:rsid w:val="007E0751"/>
    <w:rsid w:val="007E31A6"/>
    <w:rsid w:val="00814148"/>
    <w:rsid w:val="00814EDD"/>
    <w:rsid w:val="008153F7"/>
    <w:rsid w:val="0082261C"/>
    <w:rsid w:val="0082643C"/>
    <w:rsid w:val="00832F12"/>
    <w:rsid w:val="0083735B"/>
    <w:rsid w:val="008454BC"/>
    <w:rsid w:val="0085355E"/>
    <w:rsid w:val="00884AFB"/>
    <w:rsid w:val="00896807"/>
    <w:rsid w:val="008A304D"/>
    <w:rsid w:val="008C284E"/>
    <w:rsid w:val="008D16C8"/>
    <w:rsid w:val="008F210A"/>
    <w:rsid w:val="008F4327"/>
    <w:rsid w:val="008F6314"/>
    <w:rsid w:val="009032F7"/>
    <w:rsid w:val="0091118F"/>
    <w:rsid w:val="00921108"/>
    <w:rsid w:val="0095077C"/>
    <w:rsid w:val="00964424"/>
    <w:rsid w:val="009800D4"/>
    <w:rsid w:val="00983B4E"/>
    <w:rsid w:val="00996CE3"/>
    <w:rsid w:val="009A46E2"/>
    <w:rsid w:val="009B0AD5"/>
    <w:rsid w:val="009C427E"/>
    <w:rsid w:val="009C78AB"/>
    <w:rsid w:val="009D64B8"/>
    <w:rsid w:val="009E1EA3"/>
    <w:rsid w:val="00A2059E"/>
    <w:rsid w:val="00A26041"/>
    <w:rsid w:val="00A35B40"/>
    <w:rsid w:val="00A361AE"/>
    <w:rsid w:val="00A430F5"/>
    <w:rsid w:val="00A442F2"/>
    <w:rsid w:val="00A65F5E"/>
    <w:rsid w:val="00A80C9C"/>
    <w:rsid w:val="00A82313"/>
    <w:rsid w:val="00A8342B"/>
    <w:rsid w:val="00A8710E"/>
    <w:rsid w:val="00A912E8"/>
    <w:rsid w:val="00A97EF2"/>
    <w:rsid w:val="00AA5345"/>
    <w:rsid w:val="00AB5130"/>
    <w:rsid w:val="00AC10E4"/>
    <w:rsid w:val="00AF28CA"/>
    <w:rsid w:val="00B03AE9"/>
    <w:rsid w:val="00B12549"/>
    <w:rsid w:val="00B13F50"/>
    <w:rsid w:val="00B16C98"/>
    <w:rsid w:val="00B26E48"/>
    <w:rsid w:val="00B428DB"/>
    <w:rsid w:val="00B55AD5"/>
    <w:rsid w:val="00B576C8"/>
    <w:rsid w:val="00B61C3E"/>
    <w:rsid w:val="00B815CC"/>
    <w:rsid w:val="00B82AAD"/>
    <w:rsid w:val="00B95D49"/>
    <w:rsid w:val="00B9693E"/>
    <w:rsid w:val="00B97E74"/>
    <w:rsid w:val="00BA050D"/>
    <w:rsid w:val="00BA2AC5"/>
    <w:rsid w:val="00BC34A8"/>
    <w:rsid w:val="00BC54A0"/>
    <w:rsid w:val="00BD092C"/>
    <w:rsid w:val="00BD0CBB"/>
    <w:rsid w:val="00BE31A3"/>
    <w:rsid w:val="00BE4922"/>
    <w:rsid w:val="00BF0C38"/>
    <w:rsid w:val="00C10CF5"/>
    <w:rsid w:val="00C11192"/>
    <w:rsid w:val="00C171D5"/>
    <w:rsid w:val="00C21C10"/>
    <w:rsid w:val="00C26A61"/>
    <w:rsid w:val="00C30EA3"/>
    <w:rsid w:val="00C3695D"/>
    <w:rsid w:val="00C47F00"/>
    <w:rsid w:val="00C5471A"/>
    <w:rsid w:val="00C6389B"/>
    <w:rsid w:val="00C724D9"/>
    <w:rsid w:val="00C769B0"/>
    <w:rsid w:val="00C91A8E"/>
    <w:rsid w:val="00CA0B01"/>
    <w:rsid w:val="00CA2524"/>
    <w:rsid w:val="00CC03A3"/>
    <w:rsid w:val="00CC1BDF"/>
    <w:rsid w:val="00CC2CD3"/>
    <w:rsid w:val="00CC4C9A"/>
    <w:rsid w:val="00CE222B"/>
    <w:rsid w:val="00CE3822"/>
    <w:rsid w:val="00CE3FDC"/>
    <w:rsid w:val="00CF3745"/>
    <w:rsid w:val="00CF4007"/>
    <w:rsid w:val="00D00B4C"/>
    <w:rsid w:val="00D144B1"/>
    <w:rsid w:val="00D17527"/>
    <w:rsid w:val="00D17AEA"/>
    <w:rsid w:val="00D17DA1"/>
    <w:rsid w:val="00D31C81"/>
    <w:rsid w:val="00D51706"/>
    <w:rsid w:val="00D52701"/>
    <w:rsid w:val="00D66BCC"/>
    <w:rsid w:val="00D94C43"/>
    <w:rsid w:val="00DA5826"/>
    <w:rsid w:val="00DB3EED"/>
    <w:rsid w:val="00DC20AA"/>
    <w:rsid w:val="00DC50DD"/>
    <w:rsid w:val="00DE618F"/>
    <w:rsid w:val="00DE67DB"/>
    <w:rsid w:val="00DF3274"/>
    <w:rsid w:val="00DF67F9"/>
    <w:rsid w:val="00E00DD2"/>
    <w:rsid w:val="00E07712"/>
    <w:rsid w:val="00E1075E"/>
    <w:rsid w:val="00E11EF3"/>
    <w:rsid w:val="00E202F1"/>
    <w:rsid w:val="00E22186"/>
    <w:rsid w:val="00E25D91"/>
    <w:rsid w:val="00E3308B"/>
    <w:rsid w:val="00E37927"/>
    <w:rsid w:val="00E431AC"/>
    <w:rsid w:val="00E56E6A"/>
    <w:rsid w:val="00E62A2B"/>
    <w:rsid w:val="00E71E74"/>
    <w:rsid w:val="00E73E5E"/>
    <w:rsid w:val="00E8330F"/>
    <w:rsid w:val="00E842B1"/>
    <w:rsid w:val="00E92500"/>
    <w:rsid w:val="00EA0825"/>
    <w:rsid w:val="00EA1F93"/>
    <w:rsid w:val="00EA4269"/>
    <w:rsid w:val="00EB4F03"/>
    <w:rsid w:val="00EB6B97"/>
    <w:rsid w:val="00EC58DD"/>
    <w:rsid w:val="00ED2841"/>
    <w:rsid w:val="00ED63B1"/>
    <w:rsid w:val="00EE1B61"/>
    <w:rsid w:val="00EE2A56"/>
    <w:rsid w:val="00EE381E"/>
    <w:rsid w:val="00EE4875"/>
    <w:rsid w:val="00EF2136"/>
    <w:rsid w:val="00EF2A71"/>
    <w:rsid w:val="00F06D7A"/>
    <w:rsid w:val="00F216F6"/>
    <w:rsid w:val="00F53D52"/>
    <w:rsid w:val="00F57483"/>
    <w:rsid w:val="00F74336"/>
    <w:rsid w:val="00F76F94"/>
    <w:rsid w:val="00F90A45"/>
    <w:rsid w:val="00FA52EA"/>
    <w:rsid w:val="00FC64C5"/>
    <w:rsid w:val="00FC6D18"/>
    <w:rsid w:val="00FD580E"/>
    <w:rsid w:val="00FD60E3"/>
    <w:rsid w:val="00FE0DAF"/>
    <w:rsid w:val="00FE2154"/>
    <w:rsid w:val="00FE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AFADC"/>
  <w15:docId w15:val="{AEA79DE2-070E-4C7D-AD66-14F9D7BA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EB"/>
    <w:pPr>
      <w:bidi/>
    </w:pPr>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FC64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after="0"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after="0"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2975D2"/>
    <w:rPr>
      <w:color w:val="605E5C"/>
      <w:shd w:val="clear" w:color="auto" w:fill="E1DFDD"/>
    </w:rPr>
  </w:style>
  <w:style w:type="character" w:customStyle="1" w:styleId="30">
    <w:name w:val="כותרת 3 תו"/>
    <w:basedOn w:val="a0"/>
    <w:link w:val="3"/>
    <w:uiPriority w:val="9"/>
    <w:semiHidden/>
    <w:rsid w:val="00FC64C5"/>
    <w:rPr>
      <w:rFonts w:asciiTheme="majorHAnsi" w:eastAsiaTheme="majorEastAsia" w:hAnsiTheme="majorHAnsi" w:cstheme="majorBidi"/>
      <w:color w:val="243F60" w:themeColor="accent1" w:themeShade="7F"/>
      <w:sz w:val="24"/>
      <w:szCs w:val="24"/>
    </w:rPr>
  </w:style>
  <w:style w:type="character" w:customStyle="1" w:styleId="linkitemtitle">
    <w:name w:val="linkitemtitle"/>
    <w:basedOn w:val="a0"/>
    <w:rsid w:val="00F7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1572">
      <w:bodyDiv w:val="1"/>
      <w:marLeft w:val="0"/>
      <w:marRight w:val="0"/>
      <w:marTop w:val="0"/>
      <w:marBottom w:val="0"/>
      <w:divBdr>
        <w:top w:val="none" w:sz="0" w:space="0" w:color="auto"/>
        <w:left w:val="none" w:sz="0" w:space="0" w:color="auto"/>
        <w:bottom w:val="none" w:sz="0" w:space="0" w:color="auto"/>
        <w:right w:val="none" w:sz="0" w:space="0" w:color="auto"/>
      </w:divBdr>
    </w:div>
    <w:div w:id="550534724">
      <w:bodyDiv w:val="1"/>
      <w:marLeft w:val="0"/>
      <w:marRight w:val="0"/>
      <w:marTop w:val="0"/>
      <w:marBottom w:val="0"/>
      <w:divBdr>
        <w:top w:val="none" w:sz="0" w:space="0" w:color="auto"/>
        <w:left w:val="none" w:sz="0" w:space="0" w:color="auto"/>
        <w:bottom w:val="none" w:sz="0" w:space="0" w:color="auto"/>
        <w:right w:val="none" w:sz="0" w:space="0" w:color="auto"/>
      </w:divBdr>
    </w:div>
    <w:div w:id="641929320">
      <w:bodyDiv w:val="1"/>
      <w:marLeft w:val="0"/>
      <w:marRight w:val="0"/>
      <w:marTop w:val="0"/>
      <w:marBottom w:val="0"/>
      <w:divBdr>
        <w:top w:val="none" w:sz="0" w:space="0" w:color="auto"/>
        <w:left w:val="none" w:sz="0" w:space="0" w:color="auto"/>
        <w:bottom w:val="none" w:sz="0" w:space="0" w:color="auto"/>
        <w:right w:val="none" w:sz="0" w:space="0" w:color="auto"/>
      </w:divBdr>
    </w:div>
    <w:div w:id="663632655">
      <w:bodyDiv w:val="1"/>
      <w:marLeft w:val="0"/>
      <w:marRight w:val="0"/>
      <w:marTop w:val="0"/>
      <w:marBottom w:val="0"/>
      <w:divBdr>
        <w:top w:val="none" w:sz="0" w:space="0" w:color="auto"/>
        <w:left w:val="none" w:sz="0" w:space="0" w:color="auto"/>
        <w:bottom w:val="none" w:sz="0" w:space="0" w:color="auto"/>
        <w:right w:val="none" w:sz="0" w:space="0" w:color="auto"/>
      </w:divBdr>
    </w:div>
    <w:div w:id="719473493">
      <w:bodyDiv w:val="1"/>
      <w:marLeft w:val="0"/>
      <w:marRight w:val="0"/>
      <w:marTop w:val="0"/>
      <w:marBottom w:val="0"/>
      <w:divBdr>
        <w:top w:val="none" w:sz="0" w:space="0" w:color="auto"/>
        <w:left w:val="none" w:sz="0" w:space="0" w:color="auto"/>
        <w:bottom w:val="none" w:sz="0" w:space="0" w:color="auto"/>
        <w:right w:val="none" w:sz="0" w:space="0" w:color="auto"/>
      </w:divBdr>
      <w:divsChild>
        <w:div w:id="445394565">
          <w:marLeft w:val="0"/>
          <w:marRight w:val="0"/>
          <w:marTop w:val="0"/>
          <w:marBottom w:val="0"/>
          <w:divBdr>
            <w:top w:val="none" w:sz="0" w:space="0" w:color="auto"/>
            <w:left w:val="none" w:sz="0" w:space="0" w:color="auto"/>
            <w:bottom w:val="none" w:sz="0" w:space="0" w:color="auto"/>
            <w:right w:val="none" w:sz="0" w:space="0" w:color="auto"/>
          </w:divBdr>
        </w:div>
      </w:divsChild>
    </w:div>
    <w:div w:id="733966891">
      <w:bodyDiv w:val="1"/>
      <w:marLeft w:val="0"/>
      <w:marRight w:val="0"/>
      <w:marTop w:val="0"/>
      <w:marBottom w:val="0"/>
      <w:divBdr>
        <w:top w:val="none" w:sz="0" w:space="0" w:color="auto"/>
        <w:left w:val="none" w:sz="0" w:space="0" w:color="auto"/>
        <w:bottom w:val="none" w:sz="0" w:space="0" w:color="auto"/>
        <w:right w:val="none" w:sz="0" w:space="0" w:color="auto"/>
      </w:divBdr>
    </w:div>
    <w:div w:id="763261713">
      <w:bodyDiv w:val="1"/>
      <w:marLeft w:val="0"/>
      <w:marRight w:val="0"/>
      <w:marTop w:val="0"/>
      <w:marBottom w:val="0"/>
      <w:divBdr>
        <w:top w:val="none" w:sz="0" w:space="0" w:color="auto"/>
        <w:left w:val="none" w:sz="0" w:space="0" w:color="auto"/>
        <w:bottom w:val="none" w:sz="0" w:space="0" w:color="auto"/>
        <w:right w:val="none" w:sz="0" w:space="0" w:color="auto"/>
      </w:divBdr>
    </w:div>
    <w:div w:id="904872179">
      <w:bodyDiv w:val="1"/>
      <w:marLeft w:val="0"/>
      <w:marRight w:val="0"/>
      <w:marTop w:val="0"/>
      <w:marBottom w:val="0"/>
      <w:divBdr>
        <w:top w:val="none" w:sz="0" w:space="0" w:color="auto"/>
        <w:left w:val="none" w:sz="0" w:space="0" w:color="auto"/>
        <w:bottom w:val="none" w:sz="0" w:space="0" w:color="auto"/>
        <w:right w:val="none" w:sz="0" w:space="0" w:color="auto"/>
      </w:divBdr>
    </w:div>
    <w:div w:id="938951796">
      <w:bodyDiv w:val="1"/>
      <w:marLeft w:val="0"/>
      <w:marRight w:val="0"/>
      <w:marTop w:val="0"/>
      <w:marBottom w:val="0"/>
      <w:divBdr>
        <w:top w:val="none" w:sz="0" w:space="0" w:color="auto"/>
        <w:left w:val="none" w:sz="0" w:space="0" w:color="auto"/>
        <w:bottom w:val="none" w:sz="0" w:space="0" w:color="auto"/>
        <w:right w:val="none" w:sz="0" w:space="0" w:color="auto"/>
      </w:divBdr>
    </w:div>
    <w:div w:id="951059962">
      <w:bodyDiv w:val="1"/>
      <w:marLeft w:val="0"/>
      <w:marRight w:val="0"/>
      <w:marTop w:val="0"/>
      <w:marBottom w:val="0"/>
      <w:divBdr>
        <w:top w:val="none" w:sz="0" w:space="0" w:color="auto"/>
        <w:left w:val="none" w:sz="0" w:space="0" w:color="auto"/>
        <w:bottom w:val="none" w:sz="0" w:space="0" w:color="auto"/>
        <w:right w:val="none" w:sz="0" w:space="0" w:color="auto"/>
      </w:divBdr>
    </w:div>
    <w:div w:id="1212112600">
      <w:bodyDiv w:val="1"/>
      <w:marLeft w:val="0"/>
      <w:marRight w:val="0"/>
      <w:marTop w:val="0"/>
      <w:marBottom w:val="0"/>
      <w:divBdr>
        <w:top w:val="none" w:sz="0" w:space="0" w:color="auto"/>
        <w:left w:val="none" w:sz="0" w:space="0" w:color="auto"/>
        <w:bottom w:val="none" w:sz="0" w:space="0" w:color="auto"/>
        <w:right w:val="none" w:sz="0" w:space="0" w:color="auto"/>
      </w:divBdr>
      <w:divsChild>
        <w:div w:id="1160005095">
          <w:marLeft w:val="0"/>
          <w:marRight w:val="0"/>
          <w:marTop w:val="0"/>
          <w:marBottom w:val="0"/>
          <w:divBdr>
            <w:top w:val="none" w:sz="0" w:space="0" w:color="auto"/>
            <w:left w:val="none" w:sz="0" w:space="0" w:color="auto"/>
            <w:bottom w:val="none" w:sz="0" w:space="0" w:color="auto"/>
            <w:right w:val="none" w:sz="0" w:space="0" w:color="auto"/>
          </w:divBdr>
        </w:div>
      </w:divsChild>
    </w:div>
    <w:div w:id="1252935382">
      <w:bodyDiv w:val="1"/>
      <w:marLeft w:val="0"/>
      <w:marRight w:val="0"/>
      <w:marTop w:val="0"/>
      <w:marBottom w:val="0"/>
      <w:divBdr>
        <w:top w:val="none" w:sz="0" w:space="0" w:color="auto"/>
        <w:left w:val="none" w:sz="0" w:space="0" w:color="auto"/>
        <w:bottom w:val="none" w:sz="0" w:space="0" w:color="auto"/>
        <w:right w:val="none" w:sz="0" w:space="0" w:color="auto"/>
      </w:divBdr>
    </w:div>
    <w:div w:id="1290286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768">
          <w:marLeft w:val="0"/>
          <w:marRight w:val="0"/>
          <w:marTop w:val="0"/>
          <w:marBottom w:val="0"/>
          <w:divBdr>
            <w:top w:val="none" w:sz="0" w:space="0" w:color="auto"/>
            <w:left w:val="none" w:sz="0" w:space="0" w:color="auto"/>
            <w:bottom w:val="none" w:sz="0" w:space="0" w:color="auto"/>
            <w:right w:val="none" w:sz="0" w:space="0" w:color="auto"/>
          </w:divBdr>
        </w:div>
      </w:divsChild>
    </w:div>
    <w:div w:id="13324153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85">
          <w:marLeft w:val="0"/>
          <w:marRight w:val="0"/>
          <w:marTop w:val="0"/>
          <w:marBottom w:val="0"/>
          <w:divBdr>
            <w:top w:val="none" w:sz="0" w:space="0" w:color="auto"/>
            <w:left w:val="none" w:sz="0" w:space="0" w:color="auto"/>
            <w:bottom w:val="none" w:sz="0" w:space="0" w:color="auto"/>
            <w:right w:val="none" w:sz="0" w:space="0" w:color="auto"/>
          </w:divBdr>
        </w:div>
      </w:divsChild>
    </w:div>
    <w:div w:id="1393040625">
      <w:bodyDiv w:val="1"/>
      <w:marLeft w:val="0"/>
      <w:marRight w:val="0"/>
      <w:marTop w:val="0"/>
      <w:marBottom w:val="0"/>
      <w:divBdr>
        <w:top w:val="none" w:sz="0" w:space="0" w:color="auto"/>
        <w:left w:val="none" w:sz="0" w:space="0" w:color="auto"/>
        <w:bottom w:val="none" w:sz="0" w:space="0" w:color="auto"/>
        <w:right w:val="none" w:sz="0" w:space="0" w:color="auto"/>
      </w:divBdr>
    </w:div>
    <w:div w:id="1566723110">
      <w:bodyDiv w:val="1"/>
      <w:marLeft w:val="0"/>
      <w:marRight w:val="0"/>
      <w:marTop w:val="0"/>
      <w:marBottom w:val="0"/>
      <w:divBdr>
        <w:top w:val="none" w:sz="0" w:space="0" w:color="auto"/>
        <w:left w:val="none" w:sz="0" w:space="0" w:color="auto"/>
        <w:bottom w:val="none" w:sz="0" w:space="0" w:color="auto"/>
        <w:right w:val="none" w:sz="0" w:space="0" w:color="auto"/>
      </w:divBdr>
    </w:div>
    <w:div w:id="1575042834">
      <w:bodyDiv w:val="1"/>
      <w:marLeft w:val="0"/>
      <w:marRight w:val="0"/>
      <w:marTop w:val="0"/>
      <w:marBottom w:val="0"/>
      <w:divBdr>
        <w:top w:val="none" w:sz="0" w:space="0" w:color="auto"/>
        <w:left w:val="none" w:sz="0" w:space="0" w:color="auto"/>
        <w:bottom w:val="none" w:sz="0" w:space="0" w:color="auto"/>
        <w:right w:val="none" w:sz="0" w:space="0" w:color="auto"/>
      </w:divBdr>
      <w:divsChild>
        <w:div w:id="288048882">
          <w:marLeft w:val="0"/>
          <w:marRight w:val="0"/>
          <w:marTop w:val="0"/>
          <w:marBottom w:val="0"/>
          <w:divBdr>
            <w:top w:val="none" w:sz="0" w:space="0" w:color="auto"/>
            <w:left w:val="none" w:sz="0" w:space="0" w:color="auto"/>
            <w:bottom w:val="none" w:sz="0" w:space="0" w:color="auto"/>
            <w:right w:val="none" w:sz="0" w:space="0" w:color="auto"/>
          </w:divBdr>
        </w:div>
      </w:divsChild>
    </w:div>
    <w:div w:id="1667592684">
      <w:bodyDiv w:val="1"/>
      <w:marLeft w:val="0"/>
      <w:marRight w:val="0"/>
      <w:marTop w:val="0"/>
      <w:marBottom w:val="0"/>
      <w:divBdr>
        <w:top w:val="none" w:sz="0" w:space="0" w:color="auto"/>
        <w:left w:val="none" w:sz="0" w:space="0" w:color="auto"/>
        <w:bottom w:val="none" w:sz="0" w:space="0" w:color="auto"/>
        <w:right w:val="none" w:sz="0" w:space="0" w:color="auto"/>
      </w:divBdr>
    </w:div>
    <w:div w:id="17516119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10">
          <w:marLeft w:val="0"/>
          <w:marRight w:val="0"/>
          <w:marTop w:val="0"/>
          <w:marBottom w:val="0"/>
          <w:divBdr>
            <w:top w:val="none" w:sz="0" w:space="0" w:color="auto"/>
            <w:left w:val="none" w:sz="0" w:space="0" w:color="auto"/>
            <w:bottom w:val="none" w:sz="0" w:space="0" w:color="auto"/>
            <w:right w:val="none" w:sz="0" w:space="0" w:color="auto"/>
          </w:divBdr>
        </w:div>
      </w:divsChild>
    </w:div>
    <w:div w:id="1791048222">
      <w:bodyDiv w:val="1"/>
      <w:marLeft w:val="0"/>
      <w:marRight w:val="0"/>
      <w:marTop w:val="0"/>
      <w:marBottom w:val="0"/>
      <w:divBdr>
        <w:top w:val="none" w:sz="0" w:space="0" w:color="auto"/>
        <w:left w:val="none" w:sz="0" w:space="0" w:color="auto"/>
        <w:bottom w:val="none" w:sz="0" w:space="0" w:color="auto"/>
        <w:right w:val="none" w:sz="0" w:space="0" w:color="auto"/>
      </w:divBdr>
    </w:div>
    <w:div w:id="1830441059">
      <w:bodyDiv w:val="1"/>
      <w:marLeft w:val="0"/>
      <w:marRight w:val="0"/>
      <w:marTop w:val="0"/>
      <w:marBottom w:val="0"/>
      <w:divBdr>
        <w:top w:val="none" w:sz="0" w:space="0" w:color="auto"/>
        <w:left w:val="none" w:sz="0" w:space="0" w:color="auto"/>
        <w:bottom w:val="none" w:sz="0" w:space="0" w:color="auto"/>
        <w:right w:val="none" w:sz="0" w:space="0" w:color="auto"/>
      </w:divBdr>
    </w:div>
    <w:div w:id="2062367430">
      <w:bodyDiv w:val="1"/>
      <w:marLeft w:val="0"/>
      <w:marRight w:val="0"/>
      <w:marTop w:val="0"/>
      <w:marBottom w:val="0"/>
      <w:divBdr>
        <w:top w:val="none" w:sz="0" w:space="0" w:color="auto"/>
        <w:left w:val="none" w:sz="0" w:space="0" w:color="auto"/>
        <w:bottom w:val="none" w:sz="0" w:space="0" w:color="auto"/>
        <w:right w:val="none" w:sz="0" w:space="0" w:color="auto"/>
      </w:divBdr>
    </w:div>
    <w:div w:id="2098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arbut.il" TargetMode="External"/><Relationship Id="rId2" Type="http://schemas.openxmlformats.org/officeDocument/2006/relationships/hyperlink" Target="https://www.facebook.com/tarbut.il" TargetMode="External"/><Relationship Id="rId1" Type="http://schemas.openxmlformats.org/officeDocument/2006/relationships/image" Target="media/image5.emf"/><Relationship Id="rId6" Type="http://schemas.openxmlformats.org/officeDocument/2006/relationships/hyperlink" Target="http://www.tarbutil.cet.ac.il" TargetMode="External"/><Relationship Id="rId5" Type="http://schemas.openxmlformats.org/officeDocument/2006/relationships/image" Target="media/image6.emf"/><Relationship Id="rId4" Type="http://schemas.openxmlformats.org/officeDocument/2006/relationships/hyperlink" Target="http://www.tarbutil.cet.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1514;&#1512;&#1489;&#1493;&#1514;.il\&#1496;&#1502;&#1508;&#1500;&#1496;&#1497;&#1501;\WordTemplateV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CEFE-2375-48EB-B0C0-63CFFF07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WordTemplateV02.dotx</Template>
  <TotalTime>9</TotalTime>
  <Pages>4</Pages>
  <Words>774</Words>
  <Characters>3874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Besser</dc:creator>
  <cp:lastModifiedBy>Anat Besser</cp:lastModifiedBy>
  <cp:revision>2</cp:revision>
  <cp:lastPrinted>2013-10-27T08:52:00Z</cp:lastPrinted>
  <dcterms:created xsi:type="dcterms:W3CDTF">2019-12-23T12:25:00Z</dcterms:created>
  <dcterms:modified xsi:type="dcterms:W3CDTF">2019-12-23T12:35:00Z</dcterms:modified>
</cp:coreProperties>
</file>