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9A" w:rsidRDefault="003C1C9A" w:rsidP="003C1C9A">
      <w:pPr>
        <w:jc w:val="both"/>
        <w:rPr>
          <w:rFonts w:asciiTheme="minorBidi" w:hAnsiTheme="minorBidi" w:hint="cs"/>
          <w:rtl/>
        </w:rPr>
      </w:pPr>
      <w:bookmarkStart w:id="0" w:name="_GoBack"/>
      <w:bookmarkEnd w:id="0"/>
    </w:p>
    <w:p w:rsidR="003C1C9A" w:rsidRPr="003C1C9A" w:rsidRDefault="003C1C9A" w:rsidP="003C1C9A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C1C9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שיעור ליום הזיכרון לשואה ולגבורה </w:t>
      </w:r>
      <w:r w:rsidRPr="003C1C9A">
        <w:rPr>
          <w:rFonts w:asciiTheme="minorBidi" w:hAnsiTheme="minorBidi"/>
          <w:b/>
          <w:bCs/>
          <w:sz w:val="32"/>
          <w:szCs w:val="32"/>
          <w:u w:val="single"/>
          <w:rtl/>
        </w:rPr>
        <w:t>–</w:t>
      </w:r>
      <w:r w:rsidRPr="003C1C9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דף הפעלה לגזירה ולחלוקה</w:t>
      </w:r>
    </w:p>
    <w:p w:rsidR="003C1C9A" w:rsidRPr="003C1C9A" w:rsidRDefault="003C1C9A" w:rsidP="003C1C9A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C1C9A" w:rsidRDefault="003C1C9A" w:rsidP="003C1C9A">
      <w:pPr>
        <w:spacing w:after="0" w:line="480" w:lineRule="auto"/>
        <w:ind w:left="-625" w:right="-709"/>
        <w:rPr>
          <w:rFonts w:asciiTheme="majorBidi" w:hAnsiTheme="majorBidi" w:cstheme="majorBidi"/>
          <w:rtl/>
        </w:rPr>
      </w:pPr>
      <w:r w:rsidRPr="006D6F7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D4B8" wp14:editId="465D6C30">
                <wp:simplePos x="0" y="0"/>
                <wp:positionH relativeFrom="column">
                  <wp:posOffset>-487907</wp:posOffset>
                </wp:positionH>
                <wp:positionV relativeFrom="paragraph">
                  <wp:posOffset>75063</wp:posOffset>
                </wp:positionV>
                <wp:extent cx="6270577" cy="2129050"/>
                <wp:effectExtent l="0" t="0" r="1651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577" cy="21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רוצָה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אני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שתקימו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לנו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ascii="Courier New" w:hAnsi="Courier New" w:cs="Guttman Yad-Brush" w:hint="cs"/>
                                <w:rtl/>
                              </w:rPr>
                              <w:t>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מצבה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שתגיע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השמים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</w:p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ציון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שיראה אותו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העולם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כולו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ascii="Courier New" w:hAnsi="Courier New" w:cs="Guttman Yad-Brush" w:hint="cs"/>
                                <w:rtl/>
                              </w:rPr>
                              <w:t>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פסל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משיש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מאבן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Guttman Yad-Brush" w:hint="cs"/>
                                <w:rtl/>
                              </w:rPr>
                              <w:t>_______________________________________________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>.</w:t>
                            </w:r>
                          </w:p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מאמינה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אני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באמונה שלימה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שרק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מצבה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כזאת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עשויה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להבטיח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לכם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ולילדיכם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עתיד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טוב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יותר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ואז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ישוב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אותו רשע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שהשתלט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על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העולם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והפך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את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החיים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לגיהנום</w:t>
                            </w:r>
                            <w:proofErr w:type="spellEnd"/>
                            <w:r w:rsidRPr="00B11768">
                              <w:rPr>
                                <w:rFonts w:cs="Guttman Yad-Brush"/>
                                <w:rtl/>
                              </w:rPr>
                              <w:t>".</w:t>
                            </w:r>
                          </w:p>
                          <w:p w:rsidR="003C1C9A" w:rsidRDefault="003C1C9A" w:rsidP="003C1C9A">
                            <w:pPr>
                              <w:spacing w:after="0" w:line="480" w:lineRule="auto"/>
                              <w:ind w:left="4" w:right="142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מקור: </w:t>
                            </w:r>
                            <w:proofErr w:type="spellStart"/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>דוניה</w:t>
                            </w:r>
                            <w:proofErr w:type="spellEnd"/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רוזן, ידידי היער, יד ושם, ירושלים, 1988, עמ' 94-93.</w:t>
                            </w:r>
                          </w:p>
                          <w:p w:rsidR="003C1C9A" w:rsidRDefault="003C1C9A" w:rsidP="003C1C9A">
                            <w:pPr>
                              <w:ind w:left="4" w:righ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pt;margin-top:5.9pt;width:493.75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">
                <v:textbox>
                  <w:txbxContent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רוצָה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אני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שתקימו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לנו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ascii="Courier New" w:hAnsi="Courier New" w:cs="Guttman Yad-Brush" w:hint="cs"/>
                          <w:rtl/>
                        </w:rPr>
                        <w:t>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מצבה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שתגיע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השמים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</w:p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ציון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שיראה אותו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העולם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כולו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ascii="Courier New" w:hAnsi="Courier New" w:cs="Guttman Yad-Brush" w:hint="cs"/>
                          <w:rtl/>
                        </w:rPr>
                        <w:t>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פסל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משיש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מאבן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</w:t>
                      </w:r>
                      <w:r>
                        <w:rPr>
                          <w:rFonts w:cs="Guttman Yad-Brush" w:hint="cs"/>
                          <w:rtl/>
                        </w:rPr>
                        <w:t>_______________________________________________</w:t>
                      </w:r>
                      <w:r w:rsidRPr="00B11768">
                        <w:rPr>
                          <w:rFonts w:cs="Guttman Yad-Brush"/>
                          <w:rtl/>
                        </w:rPr>
                        <w:t>.</w:t>
                      </w:r>
                    </w:p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כי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מאמינה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אני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באמונה שלימה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שרק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מצבה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כזאת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עשויה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להבטיח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לכם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ולילדיכם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עתיד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טוב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יותר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ואז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ישוב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אותו רשע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שהשתלט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על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העולם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והפך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את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החיים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proofErr w:type="spellStart"/>
                      <w:r w:rsidRPr="00B11768">
                        <w:rPr>
                          <w:rFonts w:cs="Guttman Yad-Brush" w:hint="cs"/>
                          <w:rtl/>
                        </w:rPr>
                        <w:t>לגיהנום</w:t>
                      </w:r>
                      <w:proofErr w:type="spellEnd"/>
                      <w:r w:rsidRPr="00B11768">
                        <w:rPr>
                          <w:rFonts w:cs="Guttman Yad-Brush"/>
                          <w:rtl/>
                        </w:rPr>
                        <w:t>".</w:t>
                      </w:r>
                    </w:p>
                    <w:p w:rsidR="003C1C9A" w:rsidRDefault="003C1C9A" w:rsidP="003C1C9A">
                      <w:pPr>
                        <w:spacing w:after="0" w:line="480" w:lineRule="auto"/>
                        <w:ind w:left="4" w:right="142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 xml:space="preserve">מקור: </w:t>
                      </w:r>
                      <w:proofErr w:type="spellStart"/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>דוניה</w:t>
                      </w:r>
                      <w:proofErr w:type="spellEnd"/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 xml:space="preserve"> רוזן, ידידי היער, יד ושם, ירושלים, 1988, עמ' 94-93.</w:t>
                      </w:r>
                    </w:p>
                    <w:p w:rsidR="003C1C9A" w:rsidRDefault="003C1C9A" w:rsidP="003C1C9A">
                      <w:pPr>
                        <w:ind w:left="4" w:right="142"/>
                      </w:pPr>
                    </w:p>
                  </w:txbxContent>
                </v:textbox>
              </v:shape>
            </w:pict>
          </mc:Fallback>
        </mc:AlternateContent>
      </w: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  <w:r w:rsidRPr="006D6F7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C4302" wp14:editId="367367D6">
                <wp:simplePos x="0" y="0"/>
                <wp:positionH relativeFrom="column">
                  <wp:posOffset>-488315</wp:posOffset>
                </wp:positionH>
                <wp:positionV relativeFrom="paragraph">
                  <wp:posOffset>200660</wp:posOffset>
                </wp:positionV>
                <wp:extent cx="6215380" cy="2169795"/>
                <wp:effectExtent l="0" t="0" r="1397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רוצָה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אני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שתקימו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לנו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ascii="Courier New" w:hAnsi="Courier New" w:cs="Guttman Yad-Brush" w:hint="cs"/>
                                <w:rtl/>
                              </w:rPr>
                              <w:t>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מצבה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שתגיע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השמים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</w:p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ציון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שיראה אותו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העולם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כולו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ascii="Courier New" w:hAnsi="Courier New" w:cs="Guttman Yad-Brush" w:hint="cs"/>
                                <w:rtl/>
                              </w:rPr>
                              <w:t>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פסל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משיש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מאבן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Guttman Yad-Brush" w:hint="cs"/>
                                <w:rtl/>
                              </w:rPr>
                              <w:t>_______________________________________________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>.</w:t>
                            </w:r>
                          </w:p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מאמינה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אני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באמונה שלימה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שרק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מצבה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כזאת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עשויה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להבטיח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לכם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ולילדיכם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עתיד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טוב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יותר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ואז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ישוב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אותו רשע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שהשתלט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על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העולם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והפך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את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החיים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לגיהנום</w:t>
                            </w:r>
                            <w:proofErr w:type="spellEnd"/>
                            <w:r w:rsidRPr="00B11768">
                              <w:rPr>
                                <w:rFonts w:cs="Guttman Yad-Brush"/>
                                <w:rtl/>
                              </w:rPr>
                              <w:t>".</w:t>
                            </w:r>
                          </w:p>
                          <w:p w:rsidR="003C1C9A" w:rsidRDefault="003C1C9A" w:rsidP="003C1C9A">
                            <w:pPr>
                              <w:spacing w:after="0" w:line="480" w:lineRule="auto"/>
                              <w:ind w:left="4" w:right="142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מקור: </w:t>
                            </w:r>
                            <w:proofErr w:type="spellStart"/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>דוניה</w:t>
                            </w:r>
                            <w:proofErr w:type="spellEnd"/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רוזן, ידידי היער, יד ושם, ירושלים, 1988, עמ' 94-93.</w:t>
                            </w:r>
                          </w:p>
                          <w:p w:rsidR="003C1C9A" w:rsidRDefault="003C1C9A" w:rsidP="003C1C9A">
                            <w:pPr>
                              <w:ind w:left="4" w:righ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45pt;margin-top:15.8pt;width:489.4pt;height:1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upJgIAAEw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">
                <v:textbox>
                  <w:txbxContent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רוצָה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אני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שתקימו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לנו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ascii="Courier New" w:hAnsi="Courier New" w:cs="Guttman Yad-Brush" w:hint="cs"/>
                          <w:rtl/>
                        </w:rPr>
                        <w:t>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מצבה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שתגיע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השמים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</w:p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ציון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שיראה אותו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העולם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כולו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ascii="Courier New" w:hAnsi="Courier New" w:cs="Guttman Yad-Brush" w:hint="cs"/>
                          <w:rtl/>
                        </w:rPr>
                        <w:t>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פסל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משיש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מאבן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</w:t>
                      </w:r>
                      <w:r>
                        <w:rPr>
                          <w:rFonts w:cs="Guttman Yad-Brush" w:hint="cs"/>
                          <w:rtl/>
                        </w:rPr>
                        <w:t>_______________________________________________</w:t>
                      </w:r>
                      <w:r w:rsidRPr="00B11768">
                        <w:rPr>
                          <w:rFonts w:cs="Guttman Yad-Brush"/>
                          <w:rtl/>
                        </w:rPr>
                        <w:t>.</w:t>
                      </w:r>
                    </w:p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כי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מאמינה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אני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באמונה שלימה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שרק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מצבה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כזאת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עשויה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להבטיח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לכם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ולילדיכם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עתיד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טוב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יותר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ואז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ישוב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אותו רשע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שהשתלט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על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העולם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והפך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את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החיים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proofErr w:type="spellStart"/>
                      <w:r w:rsidRPr="00B11768">
                        <w:rPr>
                          <w:rFonts w:cs="Guttman Yad-Brush" w:hint="cs"/>
                          <w:rtl/>
                        </w:rPr>
                        <w:t>לגיהנום</w:t>
                      </w:r>
                      <w:proofErr w:type="spellEnd"/>
                      <w:r w:rsidRPr="00B11768">
                        <w:rPr>
                          <w:rFonts w:cs="Guttman Yad-Brush"/>
                          <w:rtl/>
                        </w:rPr>
                        <w:t>".</w:t>
                      </w:r>
                    </w:p>
                    <w:p w:rsidR="003C1C9A" w:rsidRDefault="003C1C9A" w:rsidP="003C1C9A">
                      <w:pPr>
                        <w:spacing w:after="0" w:line="480" w:lineRule="auto"/>
                        <w:ind w:left="4" w:right="142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 xml:space="preserve">מקור: </w:t>
                      </w:r>
                      <w:proofErr w:type="spellStart"/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>דוניה</w:t>
                      </w:r>
                      <w:proofErr w:type="spellEnd"/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 xml:space="preserve"> רוזן, ידידי היער, יד ושם, ירושלים, 1988, עמ' 94-93.</w:t>
                      </w:r>
                    </w:p>
                    <w:p w:rsidR="003C1C9A" w:rsidRDefault="003C1C9A" w:rsidP="003C1C9A">
                      <w:pPr>
                        <w:ind w:left="4" w:right="142"/>
                      </w:pPr>
                    </w:p>
                  </w:txbxContent>
                </v:textbox>
              </v:shape>
            </w:pict>
          </mc:Fallback>
        </mc:AlternateContent>
      </w: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spacing w:after="0" w:line="480" w:lineRule="auto"/>
        <w:ind w:left="-625" w:right="-709"/>
        <w:rPr>
          <w:rFonts w:asciiTheme="majorBidi" w:hAnsiTheme="majorBidi" w:cstheme="majorBidi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  <w:r w:rsidRPr="006D6F7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5ADB" wp14:editId="72A13C6D">
                <wp:simplePos x="0" y="0"/>
                <wp:positionH relativeFrom="column">
                  <wp:posOffset>-563880</wp:posOffset>
                </wp:positionH>
                <wp:positionV relativeFrom="paragraph">
                  <wp:posOffset>15875</wp:posOffset>
                </wp:positionV>
                <wp:extent cx="6290945" cy="2060575"/>
                <wp:effectExtent l="0" t="0" r="1460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רוצָה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אני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שתקימו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לנו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ascii="Courier New" w:hAnsi="Courier New" w:cs="Guttman Yad-Brush" w:hint="cs"/>
                                <w:rtl/>
                              </w:rPr>
                              <w:t>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מצבה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שתגיע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השמים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</w:p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ציון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שיראה אותו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העולם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כולו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ascii="Courier New" w:hAnsi="Courier New" w:cs="Guttman Yad-Brush" w:hint="cs"/>
                                <w:rtl/>
                              </w:rPr>
                              <w:t>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פסל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משיש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מאבן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מ_______________________________________________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>.</w:t>
                            </w:r>
                          </w:p>
                          <w:p w:rsidR="003C1C9A" w:rsidRPr="00B11768" w:rsidRDefault="003C1C9A" w:rsidP="003C1C9A">
                            <w:pPr>
                              <w:spacing w:after="0" w:line="480" w:lineRule="auto"/>
                              <w:ind w:left="4" w:right="142"/>
                              <w:rPr>
                                <w:rFonts w:cs="Guttman Yad-Brush"/>
                                <w:rtl/>
                              </w:rPr>
                            </w:pP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מאמינה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אני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באמונה שלימה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שרק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מצבה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כזאת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עשויה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להבטיח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לכם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ולילדיכם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עתיד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טוב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יותר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,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ואז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לא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ישוב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אותו רשע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שהשתלט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על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העולם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והפך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את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החיים</w:t>
                            </w:r>
                            <w:r w:rsidRPr="00B11768">
                              <w:rPr>
                                <w:rFonts w:cs="Guttman Yad-Brush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11768">
                              <w:rPr>
                                <w:rFonts w:cs="Guttman Yad-Brush" w:hint="cs"/>
                                <w:rtl/>
                              </w:rPr>
                              <w:t>לגיהנום</w:t>
                            </w:r>
                            <w:proofErr w:type="spellEnd"/>
                            <w:r w:rsidRPr="00B11768">
                              <w:rPr>
                                <w:rFonts w:cs="Guttman Yad-Brush"/>
                                <w:rtl/>
                              </w:rPr>
                              <w:t>".</w:t>
                            </w:r>
                          </w:p>
                          <w:p w:rsidR="003C1C9A" w:rsidRDefault="003C1C9A" w:rsidP="003C1C9A">
                            <w:pPr>
                              <w:spacing w:after="0" w:line="480" w:lineRule="auto"/>
                              <w:ind w:left="4" w:right="142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מקור: </w:t>
                            </w:r>
                            <w:proofErr w:type="spellStart"/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>דוניה</w:t>
                            </w:r>
                            <w:proofErr w:type="spellEnd"/>
                            <w:r w:rsidRPr="006D6F70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רוזן, ידידי היער, יד ושם, ירושלים, 1988, עמ' 94-93.</w:t>
                            </w:r>
                          </w:p>
                          <w:p w:rsidR="003C1C9A" w:rsidRDefault="003C1C9A" w:rsidP="003C1C9A">
                            <w:pPr>
                              <w:ind w:left="4" w:righ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4pt;margin-top:1.25pt;width:495.35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">
                <v:textbox>
                  <w:txbxContent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רוצָה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אני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שתקימו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לנו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ascii="Courier New" w:hAnsi="Courier New" w:cs="Guttman Yad-Brush" w:hint="cs"/>
                          <w:rtl/>
                        </w:rPr>
                        <w:t>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מצבה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שתגיע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השמים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</w:p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ציון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שיראה אותו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העולם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כולו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ascii="Courier New" w:hAnsi="Courier New" w:cs="Guttman Yad-Brush" w:hint="cs"/>
                          <w:rtl/>
                        </w:rPr>
                        <w:t>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פסל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משיש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מאבן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מ_______________________________________________</w:t>
                      </w:r>
                      <w:r w:rsidRPr="00B11768">
                        <w:rPr>
                          <w:rFonts w:cs="Guttman Yad-Brush"/>
                          <w:rtl/>
                        </w:rPr>
                        <w:t>.</w:t>
                      </w:r>
                    </w:p>
                    <w:p w:rsidR="003C1C9A" w:rsidRPr="00B11768" w:rsidRDefault="003C1C9A" w:rsidP="003C1C9A">
                      <w:pPr>
                        <w:spacing w:after="0" w:line="480" w:lineRule="auto"/>
                        <w:ind w:left="4" w:right="142"/>
                        <w:rPr>
                          <w:rFonts w:cs="Guttman Yad-Brush"/>
                          <w:rtl/>
                        </w:rPr>
                      </w:pPr>
                      <w:r w:rsidRPr="00B11768">
                        <w:rPr>
                          <w:rFonts w:cs="Guttman Yad-Brush" w:hint="cs"/>
                          <w:rtl/>
                        </w:rPr>
                        <w:t>כי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מאמינה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אני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באמונה שלימה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שרק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מצבה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כזאת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עשויה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להבטיח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לכם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ולילדיכם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עתיד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טוב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יותר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,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ואז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לא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ישוב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אותו רשע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שהשתלט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על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העולם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והפך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את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r w:rsidRPr="00B11768">
                        <w:rPr>
                          <w:rFonts w:cs="Guttman Yad-Brush" w:hint="cs"/>
                          <w:rtl/>
                        </w:rPr>
                        <w:t>החיים</w:t>
                      </w:r>
                      <w:r w:rsidRPr="00B11768">
                        <w:rPr>
                          <w:rFonts w:cs="Guttman Yad-Brush"/>
                          <w:rtl/>
                        </w:rPr>
                        <w:t xml:space="preserve"> </w:t>
                      </w:r>
                      <w:proofErr w:type="spellStart"/>
                      <w:r w:rsidRPr="00B11768">
                        <w:rPr>
                          <w:rFonts w:cs="Guttman Yad-Brush" w:hint="cs"/>
                          <w:rtl/>
                        </w:rPr>
                        <w:t>לגיהנום</w:t>
                      </w:r>
                      <w:proofErr w:type="spellEnd"/>
                      <w:r w:rsidRPr="00B11768">
                        <w:rPr>
                          <w:rFonts w:cs="Guttman Yad-Brush"/>
                          <w:rtl/>
                        </w:rPr>
                        <w:t>".</w:t>
                      </w:r>
                    </w:p>
                    <w:p w:rsidR="003C1C9A" w:rsidRDefault="003C1C9A" w:rsidP="003C1C9A">
                      <w:pPr>
                        <w:spacing w:after="0" w:line="480" w:lineRule="auto"/>
                        <w:ind w:left="4" w:right="142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 xml:space="preserve">מקור: </w:t>
                      </w:r>
                      <w:proofErr w:type="spellStart"/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>דוניה</w:t>
                      </w:r>
                      <w:proofErr w:type="spellEnd"/>
                      <w:r w:rsidRPr="006D6F70">
                        <w:rPr>
                          <w:rFonts w:asciiTheme="majorBidi" w:hAnsiTheme="majorBidi" w:cstheme="majorBidi"/>
                          <w:rtl/>
                        </w:rPr>
                        <w:t xml:space="preserve"> רוזן, ידידי היער, יד ושם, ירושלים, 1988, עמ' 94-93.</w:t>
                      </w:r>
                    </w:p>
                    <w:p w:rsidR="003C1C9A" w:rsidRDefault="003C1C9A" w:rsidP="003C1C9A">
                      <w:pPr>
                        <w:ind w:left="4" w:right="142"/>
                      </w:pPr>
                    </w:p>
                  </w:txbxContent>
                </v:textbox>
              </v:shape>
            </w:pict>
          </mc:Fallback>
        </mc:AlternateContent>
      </w: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spacing w:after="0" w:line="480" w:lineRule="auto"/>
        <w:ind w:left="-625" w:right="-709"/>
        <w:rPr>
          <w:rFonts w:asciiTheme="majorBidi" w:hAnsiTheme="majorBidi" w:cstheme="majorBidi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3C1C9A" w:rsidRDefault="003C1C9A" w:rsidP="003C1C9A">
      <w:pPr>
        <w:rPr>
          <w:b/>
          <w:bCs/>
          <w:u w:val="single"/>
          <w:rtl/>
        </w:rPr>
      </w:pPr>
    </w:p>
    <w:p w:rsidR="007E3F58" w:rsidRPr="003C1C9A" w:rsidRDefault="00E91FA0" w:rsidP="003C1C9A">
      <w:pPr>
        <w:rPr>
          <w:rtl/>
        </w:rPr>
      </w:pPr>
      <w:r w:rsidRPr="003C1C9A">
        <w:rPr>
          <w:rFonts w:hint="cs"/>
          <w:rtl/>
        </w:rPr>
        <w:t xml:space="preserve"> </w:t>
      </w:r>
    </w:p>
    <w:sectPr w:rsidR="007E3F58" w:rsidRPr="003C1C9A" w:rsidSect="006A3FF3">
      <w:headerReference w:type="default" r:id="rId8"/>
      <w:footerReference w:type="default" r:id="rId9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CB" w:rsidRDefault="00943BCB" w:rsidP="00084142">
      <w:pPr>
        <w:spacing w:after="0" w:line="240" w:lineRule="auto"/>
      </w:pPr>
      <w:r>
        <w:separator/>
      </w:r>
    </w:p>
  </w:endnote>
  <w:endnote w:type="continuationSeparator" w:id="0">
    <w:p w:rsidR="00943BCB" w:rsidRDefault="00943BCB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CB" w:rsidRDefault="00943BCB" w:rsidP="00084142">
      <w:pPr>
        <w:spacing w:after="0" w:line="240" w:lineRule="auto"/>
      </w:pPr>
      <w:r>
        <w:separator/>
      </w:r>
    </w:p>
  </w:footnote>
  <w:footnote w:type="continuationSeparator" w:id="0">
    <w:p w:rsidR="00943BCB" w:rsidRDefault="00943BCB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3348"/>
    <w:multiLevelType w:val="hybridMultilevel"/>
    <w:tmpl w:val="B70A982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D5D51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679A4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C1C9A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43BCB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7750F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11C6"/>
    <w:rsid w:val="00D432CC"/>
    <w:rsid w:val="00D51706"/>
    <w:rsid w:val="00D54652"/>
    <w:rsid w:val="00D66BCC"/>
    <w:rsid w:val="00D94C43"/>
    <w:rsid w:val="00DA5826"/>
    <w:rsid w:val="00DB0CC1"/>
    <w:rsid w:val="00DC20AA"/>
    <w:rsid w:val="00DC50DD"/>
    <w:rsid w:val="00DE4A43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02DE"/>
    <w:rsid w:val="00E62A2B"/>
    <w:rsid w:val="00E73E5E"/>
    <w:rsid w:val="00E8330F"/>
    <w:rsid w:val="00E842B1"/>
    <w:rsid w:val="00E91FA0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A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A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</cp:lastModifiedBy>
  <cp:revision>2</cp:revision>
  <cp:lastPrinted>2013-11-14T08:18:00Z</cp:lastPrinted>
  <dcterms:created xsi:type="dcterms:W3CDTF">2019-07-31T11:01:00Z</dcterms:created>
  <dcterms:modified xsi:type="dcterms:W3CDTF">2019-07-31T11:01:00Z</dcterms:modified>
</cp:coreProperties>
</file>