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E" w:rsidRPr="00B11003" w:rsidRDefault="000B2BDE" w:rsidP="000B2BDE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B11003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עבודת סיכום למסכת אבות, פרק א', משניות ב', </w:t>
      </w:r>
      <w:proofErr w:type="spellStart"/>
      <w:r w:rsidRPr="00B11003">
        <w:rPr>
          <w:rFonts w:asciiTheme="minorBidi" w:hAnsiTheme="minorBidi"/>
          <w:b/>
          <w:bCs/>
          <w:sz w:val="32"/>
          <w:szCs w:val="32"/>
          <w:u w:val="single"/>
          <w:rtl/>
        </w:rPr>
        <w:t>יח</w:t>
      </w:r>
      <w:proofErr w:type="spellEnd"/>
      <w:r w:rsidRPr="00B11003">
        <w:rPr>
          <w:rFonts w:asciiTheme="minorBidi" w:hAnsiTheme="minorBidi"/>
          <w:b/>
          <w:bCs/>
          <w:sz w:val="32"/>
          <w:szCs w:val="32"/>
          <w:u w:val="single"/>
          <w:rtl/>
        </w:rPr>
        <w:t>:</w:t>
      </w:r>
    </w:p>
    <w:p w:rsidR="00B11003" w:rsidRPr="001324A5" w:rsidRDefault="00B11003" w:rsidP="000B2BD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34"/>
        <w:gridCol w:w="4434"/>
      </w:tblGrid>
      <w:tr w:rsidR="00B11003" w:rsidTr="00B11003">
        <w:tc>
          <w:tcPr>
            <w:tcW w:w="4434" w:type="dxa"/>
          </w:tcPr>
          <w:p w:rsidR="00B11003" w:rsidRPr="00B11003" w:rsidRDefault="00B11003" w:rsidP="000B2BDE">
            <w:pPr>
              <w:spacing w:line="480" w:lineRule="auto"/>
              <w:rPr>
                <w:rFonts w:ascii="Times New Roman" w:hAnsi="Times New Roman" w:cs="Guttman Keren" w:hint="cs"/>
                <w:sz w:val="28"/>
                <w:szCs w:val="28"/>
                <w:rtl/>
              </w:rPr>
            </w:pPr>
            <w:r w:rsidRPr="00B11003">
              <w:rPr>
                <w:rFonts w:ascii="Times New Roman" w:hAnsi="Times New Roman" w:cs="Guttman Keren" w:hint="cs"/>
                <w:sz w:val="28"/>
                <w:szCs w:val="28"/>
                <w:rtl/>
              </w:rPr>
              <w:t>מסכת</w:t>
            </w:r>
            <w:r w:rsidRPr="00B11003">
              <w:rPr>
                <w:rFonts w:ascii="Times New Roman" w:hAnsi="Times New Roman" w:cs="Guttman Keren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B11003">
              <w:rPr>
                <w:rFonts w:ascii="Times New Roman" w:hAnsi="Times New Roman" w:cs="Guttman Keren" w:hint="cs"/>
                <w:sz w:val="28"/>
                <w:szCs w:val="28"/>
                <w:rtl/>
              </w:rPr>
              <w:t>אבות</w:t>
            </w:r>
            <w:r w:rsidRPr="00B11003">
              <w:rPr>
                <w:rFonts w:ascii="Times New Roman" w:hAnsi="Times New Roman" w:cs="Guttman Keren"/>
                <w:sz w:val="28"/>
                <w:szCs w:val="28"/>
                <w:rtl/>
              </w:rPr>
              <w:t xml:space="preserve">, </w:t>
            </w:r>
            <w:r w:rsidRPr="00B11003">
              <w:rPr>
                <w:rFonts w:ascii="Times New Roman" w:hAnsi="Times New Roman" w:cs="Guttman Keren" w:hint="cs"/>
                <w:sz w:val="28"/>
                <w:szCs w:val="28"/>
                <w:rtl/>
              </w:rPr>
              <w:t>פרק</w:t>
            </w:r>
            <w:r w:rsidRPr="00B11003">
              <w:rPr>
                <w:rFonts w:ascii="Times New Roman" w:hAnsi="Times New Roman" w:cs="Guttman Keren"/>
                <w:sz w:val="28"/>
                <w:szCs w:val="28"/>
                <w:rtl/>
              </w:rPr>
              <w:t xml:space="preserve"> </w:t>
            </w:r>
            <w:r w:rsidRPr="00B11003">
              <w:rPr>
                <w:rFonts w:ascii="Times New Roman" w:hAnsi="Times New Roman" w:cs="Guttman Keren" w:hint="cs"/>
                <w:sz w:val="28"/>
                <w:szCs w:val="28"/>
                <w:rtl/>
              </w:rPr>
              <w:t>א</w:t>
            </w:r>
            <w:r w:rsidRPr="00B11003">
              <w:rPr>
                <w:rFonts w:ascii="Times New Roman" w:hAnsi="Times New Roman" w:cs="Guttman Keren"/>
                <w:sz w:val="28"/>
                <w:szCs w:val="28"/>
                <w:rtl/>
              </w:rPr>
              <w:t xml:space="preserve">', </w:t>
            </w:r>
            <w:r w:rsidRPr="00B11003">
              <w:rPr>
                <w:rFonts w:ascii="Times New Roman" w:hAnsi="Times New Roman" w:cs="Guttman Keren" w:hint="cs"/>
                <w:sz w:val="28"/>
                <w:szCs w:val="28"/>
                <w:rtl/>
              </w:rPr>
              <w:t>משנה</w:t>
            </w:r>
            <w:r w:rsidRPr="00B11003">
              <w:rPr>
                <w:rFonts w:ascii="Times New Roman" w:hAnsi="Times New Roman" w:cs="Guttman Keren"/>
                <w:sz w:val="28"/>
                <w:szCs w:val="28"/>
                <w:rtl/>
              </w:rPr>
              <w:t xml:space="preserve"> </w:t>
            </w:r>
            <w:r w:rsidRPr="00B11003">
              <w:rPr>
                <w:rFonts w:ascii="Times New Roman" w:hAnsi="Times New Roman" w:cs="Guttman Keren" w:hint="cs"/>
                <w:sz w:val="28"/>
                <w:szCs w:val="28"/>
                <w:rtl/>
              </w:rPr>
              <w:t>ב</w:t>
            </w:r>
            <w:r w:rsidRPr="00B11003">
              <w:rPr>
                <w:rFonts w:ascii="Times New Roman" w:hAnsi="Times New Roman" w:cs="Guttman Keren"/>
                <w:sz w:val="28"/>
                <w:szCs w:val="28"/>
                <w:rtl/>
              </w:rPr>
              <w:t>':</w:t>
            </w:r>
          </w:p>
        </w:tc>
        <w:tc>
          <w:tcPr>
            <w:tcW w:w="4434" w:type="dxa"/>
          </w:tcPr>
          <w:p w:rsidR="00B11003" w:rsidRDefault="00FD59E1" w:rsidP="000B2BDE">
            <w:pPr>
              <w:spacing w:line="48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B11003">
              <w:rPr>
                <w:rFonts w:ascii="Times New Roman" w:hAnsi="Times New Roman" w:cs="Guttman Keren" w:hint="cs"/>
                <w:sz w:val="28"/>
                <w:szCs w:val="28"/>
                <w:rtl/>
              </w:rPr>
              <w:t>מסכת</w:t>
            </w:r>
            <w:r w:rsidRPr="00B11003">
              <w:rPr>
                <w:rFonts w:ascii="Times New Roman" w:hAnsi="Times New Roman" w:cs="Guttman Keren"/>
                <w:sz w:val="28"/>
                <w:szCs w:val="28"/>
                <w:rtl/>
              </w:rPr>
              <w:t xml:space="preserve"> </w:t>
            </w:r>
            <w:r w:rsidRPr="00B11003">
              <w:rPr>
                <w:rFonts w:ascii="Times New Roman" w:hAnsi="Times New Roman" w:cs="Guttman Keren" w:hint="cs"/>
                <w:sz w:val="28"/>
                <w:szCs w:val="28"/>
                <w:rtl/>
              </w:rPr>
              <w:t>אבות</w:t>
            </w:r>
            <w:r w:rsidRPr="00B11003">
              <w:rPr>
                <w:rFonts w:ascii="Times New Roman" w:hAnsi="Times New Roman" w:cs="Guttman Keren"/>
                <w:sz w:val="28"/>
                <w:szCs w:val="28"/>
                <w:rtl/>
              </w:rPr>
              <w:t xml:space="preserve">, </w:t>
            </w:r>
            <w:r w:rsidRPr="00B11003">
              <w:rPr>
                <w:rFonts w:ascii="Times New Roman" w:hAnsi="Times New Roman" w:cs="Guttman Keren" w:hint="cs"/>
                <w:sz w:val="28"/>
                <w:szCs w:val="28"/>
                <w:rtl/>
              </w:rPr>
              <w:t>פרק</w:t>
            </w:r>
            <w:r w:rsidRPr="00B11003">
              <w:rPr>
                <w:rFonts w:ascii="Times New Roman" w:hAnsi="Times New Roman" w:cs="Guttman Keren"/>
                <w:sz w:val="28"/>
                <w:szCs w:val="28"/>
                <w:rtl/>
              </w:rPr>
              <w:t xml:space="preserve"> </w:t>
            </w:r>
            <w:r w:rsidRPr="00B11003">
              <w:rPr>
                <w:rFonts w:ascii="Times New Roman" w:hAnsi="Times New Roman" w:cs="Guttman Keren" w:hint="cs"/>
                <w:sz w:val="28"/>
                <w:szCs w:val="28"/>
                <w:rtl/>
              </w:rPr>
              <w:t>א</w:t>
            </w:r>
            <w:r w:rsidRPr="00B11003">
              <w:rPr>
                <w:rFonts w:ascii="Times New Roman" w:hAnsi="Times New Roman" w:cs="Guttman Keren"/>
                <w:sz w:val="28"/>
                <w:szCs w:val="28"/>
                <w:rtl/>
              </w:rPr>
              <w:t xml:space="preserve">', </w:t>
            </w:r>
            <w:r w:rsidRPr="00B11003">
              <w:rPr>
                <w:rFonts w:ascii="Times New Roman" w:hAnsi="Times New Roman" w:cs="Guttman Keren" w:hint="cs"/>
                <w:sz w:val="28"/>
                <w:szCs w:val="28"/>
                <w:rtl/>
              </w:rPr>
              <w:t>משנה</w:t>
            </w:r>
            <w:r w:rsidRPr="00B11003">
              <w:rPr>
                <w:rFonts w:ascii="Times New Roman" w:hAnsi="Times New Roman" w:cs="Guttman Keren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Guttman Keren" w:hint="cs"/>
                <w:sz w:val="28"/>
                <w:szCs w:val="28"/>
                <w:rtl/>
              </w:rPr>
              <w:t>יח</w:t>
            </w:r>
            <w:proofErr w:type="spellEnd"/>
            <w:r w:rsidRPr="00B11003">
              <w:rPr>
                <w:rFonts w:ascii="Times New Roman" w:hAnsi="Times New Roman" w:cs="Guttman Keren"/>
                <w:sz w:val="28"/>
                <w:szCs w:val="28"/>
                <w:rtl/>
              </w:rPr>
              <w:t>:</w:t>
            </w:r>
          </w:p>
        </w:tc>
      </w:tr>
      <w:tr w:rsidR="00B11003" w:rsidTr="00B11003">
        <w:tc>
          <w:tcPr>
            <w:tcW w:w="4434" w:type="dxa"/>
          </w:tcPr>
          <w:p w:rsidR="00B11003" w:rsidRPr="00B11003" w:rsidRDefault="00B11003" w:rsidP="00B11003">
            <w:pPr>
              <w:spacing w:line="480" w:lineRule="auto"/>
              <w:rPr>
                <w:rFonts w:ascii="Times New Roman" w:hAnsi="Times New Roman" w:cs="Guttman Keren"/>
                <w:sz w:val="24"/>
                <w:szCs w:val="24"/>
                <w:rtl/>
              </w:rPr>
            </w:pPr>
            <w:r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שִׁמְעוֹן</w:t>
            </w:r>
            <w:r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הַצַּדִּיק</w:t>
            </w:r>
            <w:r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הָיָה</w:t>
            </w:r>
            <w:r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מִשְּׁיָרֵי</w:t>
            </w:r>
            <w:r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כְנֶסֶת</w:t>
            </w:r>
            <w:r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הַגְּדוֹלָה</w:t>
            </w:r>
            <w:r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. </w:t>
            </w:r>
          </w:p>
          <w:p w:rsidR="00B11003" w:rsidRPr="00B11003" w:rsidRDefault="00B11003" w:rsidP="00B11003">
            <w:pPr>
              <w:spacing w:line="480" w:lineRule="auto"/>
              <w:rPr>
                <w:rFonts w:ascii="Times New Roman" w:hAnsi="Times New Roman" w:cs="Guttman Keren"/>
                <w:sz w:val="24"/>
                <w:szCs w:val="24"/>
                <w:rtl/>
              </w:rPr>
            </w:pPr>
            <w:r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הוּא</w:t>
            </w:r>
            <w:r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הָיָה</w:t>
            </w:r>
            <w:r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אוֹמֵר</w:t>
            </w:r>
            <w:r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: </w:t>
            </w:r>
            <w:r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עַל</w:t>
            </w:r>
            <w:r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שְׁלשָׁה</w:t>
            </w:r>
            <w:r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דְבָרִים</w:t>
            </w:r>
            <w:r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הָעוֹלָם</w:t>
            </w:r>
            <w:r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עוֹמֵד</w:t>
            </w:r>
            <w:r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: </w:t>
            </w:r>
          </w:p>
          <w:p w:rsidR="00B11003" w:rsidRPr="00B11003" w:rsidRDefault="00FD59E1" w:rsidP="00B11003">
            <w:pPr>
              <w:spacing w:line="480" w:lineRule="auto"/>
              <w:rPr>
                <w:rFonts w:ascii="Times New Roman" w:hAnsi="Times New Roman" w:cs="Guttman Keren"/>
                <w:sz w:val="24"/>
                <w:szCs w:val="24"/>
                <w:rtl/>
              </w:rPr>
            </w:pPr>
            <w:r>
              <w:rPr>
                <w:rFonts w:ascii="Times New Roman" w:hAnsi="Times New Roman" w:cs="Guttman Keren" w:hint="cs"/>
                <w:sz w:val="24"/>
                <w:szCs w:val="24"/>
                <w:rtl/>
              </w:rPr>
              <w:t xml:space="preserve">                          </w:t>
            </w:r>
            <w:r w:rsidR="00B11003"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עַל</w:t>
            </w:r>
            <w:r w:rsidR="00B11003"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="00B11003"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הַתּוֹרָה</w:t>
            </w:r>
            <w:r w:rsidR="00B11003"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</w:p>
          <w:p w:rsidR="00B11003" w:rsidRPr="00B11003" w:rsidRDefault="00FD59E1" w:rsidP="00B11003">
            <w:pPr>
              <w:spacing w:line="480" w:lineRule="auto"/>
              <w:rPr>
                <w:rFonts w:ascii="Times New Roman" w:hAnsi="Times New Roman" w:cs="Guttman Keren"/>
                <w:sz w:val="24"/>
                <w:szCs w:val="24"/>
                <w:rtl/>
              </w:rPr>
            </w:pPr>
            <w:r>
              <w:rPr>
                <w:rFonts w:ascii="Times New Roman" w:hAnsi="Times New Roman" w:cs="Guttman Keren" w:hint="cs"/>
                <w:sz w:val="24"/>
                <w:szCs w:val="24"/>
                <w:rtl/>
              </w:rPr>
              <w:t xml:space="preserve">                         </w:t>
            </w:r>
            <w:r w:rsidR="00B11003"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וְעַל</w:t>
            </w:r>
            <w:r w:rsidR="00B11003"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="00B11003"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הָעֲבוֹדָה</w:t>
            </w:r>
          </w:p>
          <w:p w:rsidR="00B11003" w:rsidRDefault="00FD59E1" w:rsidP="00B11003">
            <w:pPr>
              <w:spacing w:line="48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Guttman Keren" w:hint="cs"/>
                <w:sz w:val="24"/>
                <w:szCs w:val="24"/>
                <w:rtl/>
              </w:rPr>
              <w:t xml:space="preserve">                     </w:t>
            </w:r>
            <w:r w:rsidR="00B11003"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וְעַל</w:t>
            </w:r>
            <w:r w:rsidR="00B11003"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="00B11003"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גְּמִילוּת</w:t>
            </w:r>
            <w:r w:rsidR="00B11003"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="00B11003" w:rsidRPr="00B11003">
              <w:rPr>
                <w:rFonts w:ascii="Times New Roman" w:hAnsi="Times New Roman" w:cs="Guttman Keren" w:hint="cs"/>
                <w:sz w:val="24"/>
                <w:szCs w:val="24"/>
                <w:rtl/>
              </w:rPr>
              <w:t>חֲסָדִים</w:t>
            </w:r>
            <w:r w:rsidR="00B11003" w:rsidRPr="00B11003">
              <w:rPr>
                <w:rFonts w:ascii="Times New Roman" w:hAnsi="Times New Roman" w:cs="Guttman Keren"/>
                <w:sz w:val="24"/>
                <w:szCs w:val="24"/>
                <w:rtl/>
              </w:rPr>
              <w:t>.</w:t>
            </w:r>
          </w:p>
        </w:tc>
        <w:tc>
          <w:tcPr>
            <w:tcW w:w="4434" w:type="dxa"/>
          </w:tcPr>
          <w:p w:rsidR="002E214D" w:rsidRPr="002E214D" w:rsidRDefault="002E214D" w:rsidP="002E214D">
            <w:pPr>
              <w:spacing w:line="480" w:lineRule="auto"/>
              <w:rPr>
                <w:rFonts w:ascii="Times New Roman" w:hAnsi="Times New Roman" w:cs="Guttman Keren"/>
                <w:sz w:val="24"/>
                <w:szCs w:val="24"/>
                <w:rtl/>
              </w:rPr>
            </w:pP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רַבָּן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שִׁמְעוֹן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בֶּן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גַּמְלִיאֵל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אוֹמֵר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: </w:t>
            </w:r>
          </w:p>
          <w:p w:rsidR="002E214D" w:rsidRPr="002E214D" w:rsidRDefault="002E214D" w:rsidP="002E214D">
            <w:pPr>
              <w:spacing w:line="480" w:lineRule="auto"/>
              <w:rPr>
                <w:rFonts w:ascii="Times New Roman" w:hAnsi="Times New Roman" w:cs="Guttman Keren"/>
                <w:sz w:val="24"/>
                <w:szCs w:val="24"/>
                <w:rtl/>
              </w:rPr>
            </w:pP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עַל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שְׁלשָׁה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דְבָרִים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הָעוֹלָם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עוֹמֵד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: </w:t>
            </w:r>
          </w:p>
          <w:p w:rsidR="002E214D" w:rsidRPr="002E214D" w:rsidRDefault="002E214D" w:rsidP="002E214D">
            <w:pPr>
              <w:spacing w:line="480" w:lineRule="auto"/>
              <w:rPr>
                <w:rFonts w:ascii="Times New Roman" w:hAnsi="Times New Roman" w:cs="Guttman Keren"/>
                <w:sz w:val="24"/>
                <w:szCs w:val="24"/>
                <w:rtl/>
              </w:rPr>
            </w:pP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עַל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הַדִּין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</w:p>
          <w:p w:rsidR="002E214D" w:rsidRPr="002E214D" w:rsidRDefault="002E214D" w:rsidP="002E214D">
            <w:pPr>
              <w:spacing w:line="480" w:lineRule="auto"/>
              <w:rPr>
                <w:rFonts w:ascii="Times New Roman" w:hAnsi="Times New Roman" w:cs="Guttman Keren"/>
                <w:sz w:val="24"/>
                <w:szCs w:val="24"/>
                <w:rtl/>
              </w:rPr>
            </w:pP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וְעַל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הָאֱמֶת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</w:p>
          <w:p w:rsidR="002E214D" w:rsidRPr="002E214D" w:rsidRDefault="002E214D" w:rsidP="002E214D">
            <w:pPr>
              <w:spacing w:line="480" w:lineRule="auto"/>
              <w:rPr>
                <w:rFonts w:ascii="Times New Roman" w:hAnsi="Times New Roman" w:cs="Guttman Keren"/>
                <w:sz w:val="24"/>
                <w:szCs w:val="24"/>
                <w:rtl/>
              </w:rPr>
            </w:pP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וְעַל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הַשָּׁלוֹם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, </w:t>
            </w:r>
          </w:p>
          <w:p w:rsidR="002E214D" w:rsidRDefault="002E214D" w:rsidP="002E214D">
            <w:pPr>
              <w:spacing w:line="240" w:lineRule="auto"/>
              <w:rPr>
                <w:rFonts w:ascii="Times New Roman" w:hAnsi="Times New Roman" w:cs="Guttman Keren" w:hint="cs"/>
                <w:sz w:val="20"/>
                <w:szCs w:val="20"/>
                <w:rtl/>
              </w:rPr>
            </w:pP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שֶׁנֶּאֱמַר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>: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 xml:space="preserve"> 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>"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אֱמֶת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וּמִשְׁפַּט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שָׁלוֹם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שִׁפְטוּ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 </w:t>
            </w:r>
            <w:r w:rsidRPr="002E214D">
              <w:rPr>
                <w:rFonts w:ascii="Times New Roman" w:hAnsi="Times New Roman" w:cs="Guttman Keren" w:hint="cs"/>
                <w:sz w:val="24"/>
                <w:szCs w:val="24"/>
                <w:rtl/>
              </w:rPr>
              <w:t>בְּשַׁעֲרֵיכֶם</w:t>
            </w:r>
            <w:r w:rsidRPr="002E214D">
              <w:rPr>
                <w:rFonts w:ascii="Times New Roman" w:hAnsi="Times New Roman" w:cs="Guttman Keren"/>
                <w:sz w:val="24"/>
                <w:szCs w:val="24"/>
                <w:rtl/>
              </w:rPr>
              <w:t xml:space="preserve">" </w:t>
            </w:r>
            <w:r>
              <w:rPr>
                <w:rFonts w:ascii="Times New Roman" w:hAnsi="Times New Roman" w:cs="Guttman Keren" w:hint="cs"/>
                <w:sz w:val="20"/>
                <w:szCs w:val="20"/>
                <w:rtl/>
              </w:rPr>
              <w:t xml:space="preserve">      </w:t>
            </w:r>
          </w:p>
          <w:p w:rsidR="00B11003" w:rsidRDefault="002E214D" w:rsidP="002E214D">
            <w:pPr>
              <w:spacing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Guttman Keren" w:hint="cs"/>
                <w:sz w:val="20"/>
                <w:szCs w:val="20"/>
                <w:rtl/>
              </w:rPr>
              <w:t xml:space="preserve">                                                                   </w:t>
            </w:r>
            <w:r w:rsidRPr="002E214D">
              <w:rPr>
                <w:rFonts w:ascii="Times New Roman" w:hAnsi="Times New Roman" w:cs="Guttman Keren"/>
                <w:sz w:val="20"/>
                <w:szCs w:val="20"/>
                <w:rtl/>
              </w:rPr>
              <w:t>(</w:t>
            </w:r>
            <w:r w:rsidRPr="002E214D">
              <w:rPr>
                <w:rFonts w:ascii="Times New Roman" w:hAnsi="Times New Roman" w:cs="Guttman Keren" w:hint="cs"/>
                <w:sz w:val="20"/>
                <w:szCs w:val="20"/>
                <w:rtl/>
              </w:rPr>
              <w:t>זכריה</w:t>
            </w:r>
            <w:r w:rsidRPr="002E214D">
              <w:rPr>
                <w:rFonts w:ascii="Times New Roman" w:hAnsi="Times New Roman" w:cs="Guttman Keren"/>
                <w:sz w:val="20"/>
                <w:szCs w:val="20"/>
                <w:rtl/>
              </w:rPr>
              <w:t xml:space="preserve"> </w:t>
            </w:r>
            <w:r w:rsidRPr="002E214D">
              <w:rPr>
                <w:rFonts w:ascii="Times New Roman" w:hAnsi="Times New Roman" w:cs="Guttman Keren" w:hint="cs"/>
                <w:sz w:val="20"/>
                <w:szCs w:val="20"/>
                <w:rtl/>
              </w:rPr>
              <w:t>ח</w:t>
            </w:r>
            <w:r w:rsidRPr="002E214D">
              <w:rPr>
                <w:rFonts w:ascii="Times New Roman" w:hAnsi="Times New Roman" w:cs="Guttman Keren"/>
                <w:sz w:val="20"/>
                <w:szCs w:val="20"/>
                <w:rtl/>
              </w:rPr>
              <w:t>').</w:t>
            </w:r>
          </w:p>
        </w:tc>
      </w:tr>
    </w:tbl>
    <w:p w:rsidR="00B11003" w:rsidRDefault="00B11003" w:rsidP="000B2BDE">
      <w:pPr>
        <w:spacing w:line="480" w:lineRule="auto"/>
        <w:rPr>
          <w:rFonts w:ascii="Times New Roman" w:hAnsi="Times New Roman" w:cs="Times New Roman" w:hint="cs"/>
          <w:sz w:val="24"/>
          <w:szCs w:val="24"/>
          <w:rtl/>
        </w:rPr>
      </w:pPr>
    </w:p>
    <w:p w:rsidR="000B2BDE" w:rsidRPr="002E214D" w:rsidRDefault="000B2BDE" w:rsidP="000B2BDE">
      <w:pPr>
        <w:spacing w:line="480" w:lineRule="auto"/>
        <w:rPr>
          <w:rFonts w:ascii="Arial" w:hAnsi="Arial" w:cs="Arial"/>
          <w:b/>
          <w:bCs/>
          <w:sz w:val="24"/>
          <w:szCs w:val="24"/>
          <w:rtl/>
        </w:rPr>
      </w:pPr>
      <w:r w:rsidRPr="00785A01">
        <w:rPr>
          <w:rFonts w:asciiTheme="minorBidi" w:hAnsiTheme="minorBidi"/>
          <w:b/>
          <w:bCs/>
          <w:sz w:val="24"/>
          <w:szCs w:val="24"/>
          <w:rtl/>
        </w:rPr>
        <w:t>1.</w:t>
      </w:r>
      <w:r w:rsidRPr="002E214D">
        <w:rPr>
          <w:rFonts w:ascii="Arial" w:hAnsi="Arial" w:cs="Arial"/>
          <w:b/>
          <w:bCs/>
          <w:sz w:val="24"/>
          <w:szCs w:val="24"/>
          <w:rtl/>
        </w:rPr>
        <w:t xml:space="preserve"> מהי נקודת המבט של כל אחד מהתנאים הדוברים במשנה?</w:t>
      </w:r>
    </w:p>
    <w:p w:rsidR="000B2BDE" w:rsidRPr="001324A5" w:rsidRDefault="000B2BDE" w:rsidP="000B2BDE">
      <w:pPr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2E214D">
        <w:rPr>
          <w:rFonts w:ascii="Arial" w:hAnsi="Arial" w:cs="Arial"/>
          <w:b/>
          <w:bCs/>
          <w:sz w:val="24"/>
          <w:szCs w:val="24"/>
          <w:rtl/>
        </w:rPr>
        <w:t>שמעון הצדיק –</w:t>
      </w:r>
      <w:r w:rsidRPr="001324A5">
        <w:rPr>
          <w:rFonts w:ascii="Times New Roman" w:hAnsi="Times New Roman" w:cs="Times New Roman"/>
          <w:sz w:val="24"/>
          <w:szCs w:val="24"/>
          <w:rtl/>
        </w:rPr>
        <w:t xml:space="preserve"> _______________________</w:t>
      </w:r>
      <w:r w:rsidR="002E214D">
        <w:rPr>
          <w:rFonts w:ascii="Times New Roman" w:hAnsi="Times New Roman" w:cs="Times New Roman"/>
          <w:sz w:val="24"/>
          <w:szCs w:val="24"/>
          <w:rtl/>
        </w:rPr>
        <w:t>___________________</w:t>
      </w:r>
      <w:r w:rsidR="00B11003">
        <w:rPr>
          <w:rFonts w:ascii="Times New Roman" w:hAnsi="Times New Roman" w:cs="Times New Roman"/>
          <w:sz w:val="24"/>
          <w:szCs w:val="24"/>
          <w:rtl/>
        </w:rPr>
        <w:t>___________</w:t>
      </w:r>
      <w:r w:rsidRPr="001324A5">
        <w:rPr>
          <w:rFonts w:ascii="Times New Roman" w:hAnsi="Times New Roman" w:cs="Times New Roman"/>
          <w:sz w:val="24"/>
          <w:szCs w:val="24"/>
          <w:rtl/>
        </w:rPr>
        <w:t>_</w:t>
      </w:r>
    </w:p>
    <w:p w:rsidR="000B2BDE" w:rsidRPr="001324A5" w:rsidRDefault="000B2BDE" w:rsidP="000B2BDE">
      <w:pPr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1324A5">
        <w:rPr>
          <w:rFonts w:ascii="Times New Roman" w:hAnsi="Times New Roman" w:cs="Times New Roman"/>
          <w:sz w:val="24"/>
          <w:szCs w:val="24"/>
          <w:rtl/>
        </w:rPr>
        <w:t>___________________________________________________________________</w:t>
      </w:r>
    </w:p>
    <w:p w:rsidR="000B2BDE" w:rsidRPr="001324A5" w:rsidRDefault="000B2BDE" w:rsidP="000B2BDE">
      <w:pPr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2E214D">
        <w:rPr>
          <w:rFonts w:asciiTheme="minorBidi" w:hAnsiTheme="minorBidi"/>
          <w:b/>
          <w:bCs/>
          <w:sz w:val="24"/>
          <w:szCs w:val="24"/>
          <w:rtl/>
        </w:rPr>
        <w:t>רבן שמעון בן גמליאל</w:t>
      </w:r>
      <w:r w:rsidRPr="00B11003">
        <w:rPr>
          <w:rFonts w:asciiTheme="minorBidi" w:hAnsiTheme="minorBidi"/>
          <w:sz w:val="24"/>
          <w:szCs w:val="24"/>
          <w:rtl/>
        </w:rPr>
        <w:t xml:space="preserve"> </w:t>
      </w:r>
      <w:r w:rsidRPr="002E214D">
        <w:rPr>
          <w:rFonts w:asciiTheme="minorBidi" w:hAnsiTheme="minorBidi"/>
          <w:b/>
          <w:bCs/>
          <w:sz w:val="24"/>
          <w:szCs w:val="24"/>
          <w:rtl/>
        </w:rPr>
        <w:t>–</w:t>
      </w:r>
      <w:r w:rsidRPr="001324A5">
        <w:rPr>
          <w:rFonts w:ascii="Times New Roman" w:hAnsi="Times New Roman" w:cs="Times New Roman"/>
          <w:sz w:val="24"/>
          <w:szCs w:val="24"/>
          <w:rtl/>
        </w:rPr>
        <w:t xml:space="preserve"> ____________</w:t>
      </w:r>
      <w:r w:rsidR="002E214D">
        <w:rPr>
          <w:rFonts w:ascii="Times New Roman" w:hAnsi="Times New Roman" w:cs="Times New Roman"/>
          <w:sz w:val="24"/>
          <w:szCs w:val="24"/>
          <w:rtl/>
        </w:rPr>
        <w:t>_____________________</w:t>
      </w:r>
      <w:r w:rsidR="00B11003">
        <w:rPr>
          <w:rFonts w:ascii="Times New Roman" w:hAnsi="Times New Roman" w:cs="Times New Roman"/>
          <w:sz w:val="24"/>
          <w:szCs w:val="24"/>
          <w:rtl/>
        </w:rPr>
        <w:t>_______________</w:t>
      </w:r>
    </w:p>
    <w:p w:rsidR="000B2BDE" w:rsidRPr="001324A5" w:rsidRDefault="000B2BDE" w:rsidP="000B2BDE">
      <w:pPr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1324A5">
        <w:rPr>
          <w:rFonts w:ascii="Times New Roman" w:hAnsi="Times New Roman" w:cs="Times New Roman"/>
          <w:sz w:val="24"/>
          <w:szCs w:val="24"/>
          <w:rtl/>
        </w:rPr>
        <w:t>___________________________________________________________________</w:t>
      </w:r>
    </w:p>
    <w:p w:rsidR="000B2BDE" w:rsidRPr="001324A5" w:rsidRDefault="000B2BDE" w:rsidP="000B2BDE">
      <w:pPr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0B2BDE" w:rsidRPr="002E214D" w:rsidRDefault="000B2BDE" w:rsidP="000B2BDE">
      <w:pPr>
        <w:spacing w:line="48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E214D">
        <w:rPr>
          <w:rFonts w:asciiTheme="minorBidi" w:hAnsiTheme="minorBidi"/>
          <w:b/>
          <w:bCs/>
          <w:sz w:val="24"/>
          <w:szCs w:val="24"/>
          <w:rtl/>
        </w:rPr>
        <w:t xml:space="preserve">2. נסחו במלים שלכם את המשפט: "על שלושה דברים העולם עומד" – </w:t>
      </w:r>
    </w:p>
    <w:p w:rsidR="000B2BDE" w:rsidRDefault="00B11003" w:rsidP="000B2BDE">
      <w:pPr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____________</w:t>
      </w:r>
      <w:r w:rsidR="000B2BDE">
        <w:rPr>
          <w:rFonts w:ascii="Times New Roman" w:hAnsi="Times New Roman" w:cs="Times New Roman" w:hint="cs"/>
          <w:sz w:val="24"/>
          <w:szCs w:val="24"/>
          <w:rtl/>
        </w:rPr>
        <w:t>________________________</w:t>
      </w:r>
      <w:r>
        <w:rPr>
          <w:rFonts w:ascii="Times New Roman" w:hAnsi="Times New Roman" w:cs="Times New Roman" w:hint="cs"/>
          <w:sz w:val="24"/>
          <w:szCs w:val="24"/>
          <w:rtl/>
        </w:rPr>
        <w:t>_______________________________</w:t>
      </w:r>
    </w:p>
    <w:p w:rsidR="000B2BDE" w:rsidRDefault="000B2BDE" w:rsidP="000B2BDE">
      <w:pPr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B11003" w:rsidRPr="00785A01" w:rsidRDefault="00B11003" w:rsidP="00B11003">
      <w:pPr>
        <w:rPr>
          <w:rFonts w:ascii="Arial" w:hAnsi="Arial" w:cs="Arial" w:hint="cs"/>
          <w:b/>
          <w:bCs/>
          <w:sz w:val="24"/>
          <w:szCs w:val="24"/>
          <w:rtl/>
        </w:rPr>
      </w:pPr>
      <w:r w:rsidRPr="00785A01">
        <w:rPr>
          <w:rFonts w:hint="cs"/>
          <w:b/>
          <w:bCs/>
          <w:sz w:val="24"/>
          <w:szCs w:val="24"/>
          <w:rtl/>
        </w:rPr>
        <w:t>3.</w:t>
      </w:r>
      <w:r w:rsidR="00785A01">
        <w:rPr>
          <w:rFonts w:hint="cs"/>
          <w:b/>
          <w:bCs/>
          <w:sz w:val="24"/>
          <w:szCs w:val="24"/>
          <w:rtl/>
        </w:rPr>
        <w:t xml:space="preserve"> </w:t>
      </w:r>
      <w:r w:rsidRPr="00785A01">
        <w:rPr>
          <w:rFonts w:hint="cs"/>
          <w:b/>
          <w:bCs/>
          <w:sz w:val="24"/>
          <w:szCs w:val="24"/>
          <w:rtl/>
        </w:rPr>
        <w:t xml:space="preserve">עם </w:t>
      </w:r>
      <w:r w:rsidR="000B2BDE" w:rsidRPr="00785A01">
        <w:rPr>
          <w:rFonts w:hint="cs"/>
          <w:b/>
          <w:bCs/>
          <w:sz w:val="24"/>
          <w:szCs w:val="24"/>
          <w:rtl/>
        </w:rPr>
        <w:t>אי</w:t>
      </w:r>
      <w:r w:rsidRPr="00785A01">
        <w:rPr>
          <w:rFonts w:hint="cs"/>
          <w:b/>
          <w:bCs/>
          <w:sz w:val="24"/>
          <w:szCs w:val="24"/>
          <w:rtl/>
        </w:rPr>
        <w:t>זה תנא אתם מסכימים? נמקו עמדתכם</w:t>
      </w:r>
    </w:p>
    <w:p w:rsidR="000B2BDE" w:rsidRDefault="000B2BDE" w:rsidP="000B2BDE">
      <w:pPr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_____________________________________</w:t>
      </w:r>
      <w:r w:rsidR="00B11003">
        <w:rPr>
          <w:rFonts w:ascii="Times New Roman" w:hAnsi="Times New Roman" w:cs="Times New Roman" w:hint="cs"/>
          <w:sz w:val="24"/>
          <w:szCs w:val="24"/>
          <w:rtl/>
        </w:rPr>
        <w:t>______________________________</w:t>
      </w:r>
    </w:p>
    <w:p w:rsidR="000B2BDE" w:rsidRDefault="000B2BDE" w:rsidP="000B2BDE">
      <w:pPr>
        <w:spacing w:line="480" w:lineRule="auto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_____________________________________</w:t>
      </w:r>
      <w:r w:rsidR="00B11003">
        <w:rPr>
          <w:rFonts w:ascii="Times New Roman" w:hAnsi="Times New Roman" w:cs="Times New Roman" w:hint="cs"/>
          <w:sz w:val="24"/>
          <w:szCs w:val="24"/>
          <w:rtl/>
        </w:rPr>
        <w:t>______________________________</w:t>
      </w:r>
    </w:p>
    <w:p w:rsidR="000B2BDE" w:rsidRDefault="00B11003" w:rsidP="002E214D">
      <w:pPr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___________________________________________________________________</w:t>
      </w:r>
    </w:p>
    <w:p w:rsidR="007E3F58" w:rsidRPr="000B2BDE" w:rsidRDefault="007E3F58" w:rsidP="00B01807">
      <w:pPr>
        <w:rPr>
          <w:rtl/>
        </w:rPr>
      </w:pPr>
    </w:p>
    <w:sectPr w:rsidR="007E3F58" w:rsidRPr="000B2BDE" w:rsidSect="00E35165">
      <w:headerReference w:type="default" r:id="rId8"/>
      <w:footerReference w:type="default" r:id="rId9"/>
      <w:pgSz w:w="11906" w:h="16838"/>
      <w:pgMar w:top="1440" w:right="1627" w:bottom="284" w:left="1627" w:header="709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BE" w:rsidRDefault="006911BE" w:rsidP="00084142">
      <w:pPr>
        <w:spacing w:line="240" w:lineRule="auto"/>
      </w:pPr>
      <w:r>
        <w:separator/>
      </w:r>
    </w:p>
  </w:endnote>
  <w:endnote w:type="continuationSeparator" w:id="0">
    <w:p w:rsidR="006911BE" w:rsidRDefault="006911BE" w:rsidP="0008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92" w:rsidRDefault="004C3C92" w:rsidP="00D54652">
    <w:pPr>
      <w:pStyle w:val="Footer"/>
      <w:jc w:val="center"/>
      <w:rPr>
        <w:rtl/>
        <w:cs/>
      </w:rPr>
    </w:pPr>
  </w:p>
  <w:p w:rsidR="002335DD" w:rsidRDefault="00233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BE" w:rsidRDefault="006911BE" w:rsidP="00084142">
      <w:pPr>
        <w:spacing w:line="240" w:lineRule="auto"/>
      </w:pPr>
      <w:r>
        <w:separator/>
      </w:r>
    </w:p>
  </w:footnote>
  <w:footnote w:type="continuationSeparator" w:id="0">
    <w:p w:rsidR="006911BE" w:rsidRDefault="006911BE" w:rsidP="0008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964CE7" w:rsidP="00084142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70E7CF" wp14:editId="4779D128">
          <wp:simplePos x="0" y="0"/>
          <wp:positionH relativeFrom="column">
            <wp:posOffset>4102100</wp:posOffset>
          </wp:positionH>
          <wp:positionV relativeFrom="paragraph">
            <wp:posOffset>-218440</wp:posOffset>
          </wp:positionV>
          <wp:extent cx="1208405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39746E" wp14:editId="563474C7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21DE9"/>
    <w:multiLevelType w:val="hybridMultilevel"/>
    <w:tmpl w:val="0FC65EDA"/>
    <w:lvl w:ilvl="0" w:tplc="8E9448E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D40A9"/>
    <w:multiLevelType w:val="hybridMultilevel"/>
    <w:tmpl w:val="62C80BE8"/>
    <w:lvl w:ilvl="0" w:tplc="052482B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25327"/>
    <w:multiLevelType w:val="hybridMultilevel"/>
    <w:tmpl w:val="D90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A2BDC"/>
    <w:multiLevelType w:val="hybridMultilevel"/>
    <w:tmpl w:val="B282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2"/>
  </w:num>
  <w:num w:numId="5">
    <w:abstractNumId w:val="7"/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15"/>
  </w:num>
  <w:num w:numId="11">
    <w:abstractNumId w:val="18"/>
  </w:num>
  <w:num w:numId="12">
    <w:abstractNumId w:val="0"/>
  </w:num>
  <w:num w:numId="13">
    <w:abstractNumId w:val="19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  <w:num w:numId="18">
    <w:abstractNumId w:val="21"/>
  </w:num>
  <w:num w:numId="19">
    <w:abstractNumId w:val="14"/>
  </w:num>
  <w:num w:numId="20">
    <w:abstractNumId w:val="13"/>
  </w:num>
  <w:num w:numId="21">
    <w:abstractNumId w:val="1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6F0"/>
    <w:rsid w:val="00063FE1"/>
    <w:rsid w:val="000655E1"/>
    <w:rsid w:val="00066CBA"/>
    <w:rsid w:val="000711CB"/>
    <w:rsid w:val="000809F6"/>
    <w:rsid w:val="00082A9D"/>
    <w:rsid w:val="000836E7"/>
    <w:rsid w:val="00084142"/>
    <w:rsid w:val="00092ED7"/>
    <w:rsid w:val="00096B06"/>
    <w:rsid w:val="000A111C"/>
    <w:rsid w:val="000B2BDE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9747C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5415C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214D"/>
    <w:rsid w:val="002E7D2B"/>
    <w:rsid w:val="00300363"/>
    <w:rsid w:val="00312022"/>
    <w:rsid w:val="00321392"/>
    <w:rsid w:val="00323116"/>
    <w:rsid w:val="00334EC0"/>
    <w:rsid w:val="0034043E"/>
    <w:rsid w:val="00346EC7"/>
    <w:rsid w:val="0035620B"/>
    <w:rsid w:val="0036449B"/>
    <w:rsid w:val="00374C88"/>
    <w:rsid w:val="003936C4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1C60"/>
    <w:rsid w:val="00486128"/>
    <w:rsid w:val="0049268D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43271"/>
    <w:rsid w:val="00652444"/>
    <w:rsid w:val="00653358"/>
    <w:rsid w:val="00660A15"/>
    <w:rsid w:val="00664BDA"/>
    <w:rsid w:val="006676CA"/>
    <w:rsid w:val="00681E09"/>
    <w:rsid w:val="00682C89"/>
    <w:rsid w:val="00690808"/>
    <w:rsid w:val="006911BE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84CD1"/>
    <w:rsid w:val="00785A01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64CE7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2DFB"/>
    <w:rsid w:val="00A8342B"/>
    <w:rsid w:val="00A8710E"/>
    <w:rsid w:val="00A912E8"/>
    <w:rsid w:val="00A925AE"/>
    <w:rsid w:val="00AA5345"/>
    <w:rsid w:val="00AB5130"/>
    <w:rsid w:val="00AC10E4"/>
    <w:rsid w:val="00AE47AD"/>
    <w:rsid w:val="00AF28CA"/>
    <w:rsid w:val="00B01807"/>
    <w:rsid w:val="00B03AE9"/>
    <w:rsid w:val="00B11003"/>
    <w:rsid w:val="00B13F50"/>
    <w:rsid w:val="00B16C98"/>
    <w:rsid w:val="00B26E48"/>
    <w:rsid w:val="00B37DB0"/>
    <w:rsid w:val="00B4137A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A7EF9"/>
    <w:rsid w:val="00BB799D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456D8"/>
    <w:rsid w:val="00D51706"/>
    <w:rsid w:val="00D54652"/>
    <w:rsid w:val="00D6483D"/>
    <w:rsid w:val="00D66BCC"/>
    <w:rsid w:val="00D94C43"/>
    <w:rsid w:val="00DA5826"/>
    <w:rsid w:val="00DB1FFA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5165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36FA6"/>
    <w:rsid w:val="00F53D52"/>
    <w:rsid w:val="00F57483"/>
    <w:rsid w:val="00F76F94"/>
    <w:rsid w:val="00F90A45"/>
    <w:rsid w:val="00FA52EA"/>
    <w:rsid w:val="00FC6D18"/>
    <w:rsid w:val="00FD580E"/>
    <w:rsid w:val="00FD59E1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2"/>
    <w:pPr>
      <w:bidi/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2"/>
    <w:pPr>
      <w:bidi/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Lior Lavid</cp:lastModifiedBy>
  <cp:revision>2</cp:revision>
  <cp:lastPrinted>2013-11-14T08:18:00Z</cp:lastPrinted>
  <dcterms:created xsi:type="dcterms:W3CDTF">2014-08-31T10:46:00Z</dcterms:created>
  <dcterms:modified xsi:type="dcterms:W3CDTF">2014-08-31T10:46:00Z</dcterms:modified>
</cp:coreProperties>
</file>